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90494" w14:textId="77777777" w:rsidR="00363FC1" w:rsidRDefault="00363FC1" w:rsidP="00363FC1">
      <w:pPr>
        <w:pStyle w:val="Normalcentr"/>
        <w:rPr>
          <w:caps/>
        </w:rPr>
      </w:pPr>
    </w:p>
    <w:p w14:paraId="1FAEAB74" w14:textId="14087DC2" w:rsidR="00363FC1" w:rsidRDefault="00363FC1" w:rsidP="00363FC1">
      <w:pPr>
        <w:pStyle w:val="Normalcentr"/>
      </w:pPr>
      <w:r w:rsidRPr="00D64267">
        <w:rPr>
          <w:caps/>
        </w:rPr>
        <w:t>Université de Sherbrooke</w:t>
      </w:r>
      <w:r w:rsidRPr="004A5130">
        <w:br/>
      </w:r>
      <w:r w:rsidRPr="00D64267">
        <w:t>Faculté d’éducation</w:t>
      </w:r>
      <w:r>
        <w:br/>
        <w:t>Maîtrise en enseignement au préscolaire et primaire</w:t>
      </w:r>
    </w:p>
    <w:p w14:paraId="7DC1EF5B" w14:textId="77777777" w:rsidR="00363FC1" w:rsidRPr="00363FC1" w:rsidRDefault="00363FC1" w:rsidP="00363FC1">
      <w:pPr>
        <w:pStyle w:val="Normalcentr"/>
      </w:pPr>
    </w:p>
    <w:p w14:paraId="6E4A1B6A" w14:textId="77777777" w:rsidR="00363FC1" w:rsidRPr="00363FC1" w:rsidRDefault="00363FC1" w:rsidP="00363FC1">
      <w:pPr>
        <w:pStyle w:val="Normalcentr"/>
      </w:pPr>
    </w:p>
    <w:p w14:paraId="2ED24193" w14:textId="77777777" w:rsidR="00363FC1" w:rsidRPr="00363FC1" w:rsidRDefault="00363FC1" w:rsidP="00363FC1">
      <w:pPr>
        <w:pStyle w:val="Normalcentr"/>
      </w:pPr>
    </w:p>
    <w:p w14:paraId="0AF44388" w14:textId="006DB374" w:rsidR="00363FC1" w:rsidRPr="00363FC1" w:rsidRDefault="00363FC1" w:rsidP="00363FC1">
      <w:pPr>
        <w:pStyle w:val="Normalcentr"/>
      </w:pPr>
      <w:r w:rsidRPr="00363FC1">
        <w:t xml:space="preserve">Travail 3 : </w:t>
      </w:r>
      <w:r w:rsidRPr="00363FC1">
        <w:rPr>
          <w:iCs/>
          <w:lang w:eastAsia="fr-FR"/>
        </w:rPr>
        <w:t>Explicitation de sa théorie d’action de l’enseignement</w:t>
      </w:r>
    </w:p>
    <w:p w14:paraId="2053C109" w14:textId="77777777" w:rsidR="00363FC1" w:rsidRDefault="00363FC1" w:rsidP="00363FC1">
      <w:pPr>
        <w:pStyle w:val="Normalcentr"/>
      </w:pPr>
    </w:p>
    <w:p w14:paraId="3B6AF4A3" w14:textId="77777777" w:rsidR="00363FC1" w:rsidRDefault="00363FC1" w:rsidP="00363FC1">
      <w:pPr>
        <w:pStyle w:val="Normalcentr"/>
      </w:pPr>
    </w:p>
    <w:p w14:paraId="57CF6955" w14:textId="48212A92" w:rsidR="00363FC1" w:rsidRPr="00D64267" w:rsidRDefault="00363FC1" w:rsidP="00363FC1">
      <w:pPr>
        <w:pStyle w:val="Normalcentr"/>
      </w:pPr>
      <w:proofErr w:type="gramStart"/>
      <w:r w:rsidRPr="00D64267">
        <w:t>par</w:t>
      </w:r>
      <w:proofErr w:type="gramEnd"/>
      <w:r w:rsidRPr="00D64267">
        <w:br/>
      </w:r>
      <w:r>
        <w:t>Rosemarie Nadeau-Fortin, 24197129</w:t>
      </w:r>
    </w:p>
    <w:p w14:paraId="2824B690" w14:textId="77777777" w:rsidR="00363FC1" w:rsidRDefault="00363FC1" w:rsidP="00363FC1">
      <w:pPr>
        <w:pStyle w:val="Normalcentr"/>
      </w:pPr>
    </w:p>
    <w:p w14:paraId="30B6F93B" w14:textId="77777777" w:rsidR="00363FC1" w:rsidRDefault="00363FC1" w:rsidP="00363FC1">
      <w:pPr>
        <w:pStyle w:val="Normalcentr"/>
        <w:jc w:val="both"/>
      </w:pPr>
    </w:p>
    <w:p w14:paraId="42FFE82B" w14:textId="77777777" w:rsidR="00363FC1" w:rsidRDefault="00363FC1" w:rsidP="00363FC1">
      <w:pPr>
        <w:pStyle w:val="Normalcentr"/>
      </w:pPr>
    </w:p>
    <w:p w14:paraId="4B08D32C" w14:textId="76840D52" w:rsidR="00363FC1" w:rsidRDefault="00363FC1" w:rsidP="00363FC1">
      <w:pPr>
        <w:pStyle w:val="Normalcentr"/>
      </w:pPr>
      <w:r>
        <w:t>Travail</w:t>
      </w:r>
      <w:r w:rsidRPr="00D64267">
        <w:t xml:space="preserve"> présenté à </w:t>
      </w:r>
      <w:r w:rsidRPr="00D64267">
        <w:br/>
      </w:r>
      <w:r>
        <w:t xml:space="preserve">Marie-Hélène </w:t>
      </w:r>
      <w:proofErr w:type="spellStart"/>
      <w:r>
        <w:t>Massie</w:t>
      </w:r>
      <w:proofErr w:type="spellEnd"/>
      <w:r>
        <w:t xml:space="preserve"> et Marc Boutet</w:t>
      </w:r>
      <w:r w:rsidRPr="00ED1885">
        <w:br/>
        <w:t>dans le cadre de l’activité</w:t>
      </w:r>
      <w:r w:rsidRPr="00ED1885">
        <w:br/>
      </w:r>
      <w:r>
        <w:t>Pro-895</w:t>
      </w:r>
      <w:r w:rsidRPr="00ED1885">
        <w:t xml:space="preserve"> – </w:t>
      </w:r>
      <w:r>
        <w:t>Construction de son portfolio professionnel</w:t>
      </w:r>
      <w:r w:rsidRPr="00ED1885">
        <w:br/>
      </w:r>
      <w:r>
        <w:t>Groupe 57</w:t>
      </w:r>
    </w:p>
    <w:p w14:paraId="6E193750" w14:textId="77777777" w:rsidR="00363FC1" w:rsidRPr="00D64267" w:rsidRDefault="00363FC1" w:rsidP="00363FC1">
      <w:pPr>
        <w:pStyle w:val="Normalcentr"/>
      </w:pPr>
    </w:p>
    <w:p w14:paraId="2C9A0B0A" w14:textId="24E3DD4F" w:rsidR="00363FC1" w:rsidRDefault="00363FC1" w:rsidP="00363FC1">
      <w:pPr>
        <w:pStyle w:val="Normalcentr"/>
      </w:pPr>
      <w:r w:rsidRPr="00D64267">
        <w:br/>
        <w:t xml:space="preserve">© </w:t>
      </w:r>
      <w:r>
        <w:t>Rosemarie Nadeau-Fortin, mars 2025</w:t>
      </w:r>
    </w:p>
    <w:p w14:paraId="3B7BA14F" w14:textId="77777777" w:rsidR="00892B8E" w:rsidRPr="003028B7" w:rsidRDefault="00892B8E" w:rsidP="00892B8E">
      <w:pPr>
        <w:spacing w:line="240" w:lineRule="auto"/>
        <w:rPr>
          <w:rFonts w:ascii="Times New Roman" w:eastAsia="Times New Roman" w:hAnsi="Times New Roman" w:cs="Times New Roman"/>
          <w:lang w:eastAsia="fr-FR"/>
        </w:rPr>
      </w:pPr>
    </w:p>
    <w:p w14:paraId="10E83449" w14:textId="77777777" w:rsidR="00892B8E" w:rsidRPr="003028B7" w:rsidRDefault="00892B8E" w:rsidP="00892B8E">
      <w:pPr>
        <w:numPr>
          <w:ilvl w:val="0"/>
          <w:numId w:val="1"/>
        </w:numPr>
        <w:spacing w:line="240" w:lineRule="auto"/>
        <w:rPr>
          <w:rFonts w:ascii="Times New Roman" w:eastAsia="Times New Roman" w:hAnsi="Times New Roman" w:cs="Times New Roman"/>
          <w:lang w:eastAsia="fr-FR"/>
        </w:rPr>
      </w:pPr>
      <w:r>
        <w:rPr>
          <w:rFonts w:ascii="Times New Roman" w:eastAsia="Times New Roman" w:hAnsi="Times New Roman" w:cs="Times New Roman"/>
          <w:i/>
          <w:iCs/>
          <w:lang w:eastAsia="fr-FR"/>
        </w:rPr>
        <w:t>C</w:t>
      </w:r>
      <w:r w:rsidRPr="003028B7">
        <w:rPr>
          <w:rFonts w:ascii="Times New Roman" w:eastAsia="Times New Roman" w:hAnsi="Times New Roman" w:cs="Times New Roman"/>
          <w:i/>
          <w:iCs/>
          <w:lang w:eastAsia="fr-FR"/>
        </w:rPr>
        <w:t>oncernant les élèves :</w:t>
      </w:r>
    </w:p>
    <w:p w14:paraId="372A8D2B" w14:textId="77777777" w:rsidR="00892B8E" w:rsidRDefault="00892B8E" w:rsidP="00892B8E">
      <w:pPr>
        <w:spacing w:line="240" w:lineRule="auto"/>
        <w:ind w:left="1440"/>
        <w:rPr>
          <w:rFonts w:ascii="Times New Roman" w:eastAsia="Times New Roman" w:hAnsi="Times New Roman" w:cs="Times New Roman"/>
          <w:lang w:eastAsia="fr-FR"/>
        </w:rPr>
      </w:pPr>
    </w:p>
    <w:p w14:paraId="37DC218C" w14:textId="2292AA0A" w:rsidR="00892B8E" w:rsidRPr="00621E1A" w:rsidRDefault="00892B8E" w:rsidP="00892B8E">
      <w:pPr>
        <w:numPr>
          <w:ilvl w:val="1"/>
          <w:numId w:val="1"/>
        </w:numPr>
        <w:spacing w:line="240" w:lineRule="auto"/>
        <w:rPr>
          <w:rFonts w:ascii="Times New Roman" w:eastAsia="Times New Roman" w:hAnsi="Times New Roman" w:cs="Times New Roman"/>
          <w:lang w:eastAsia="fr-FR"/>
        </w:rPr>
      </w:pPr>
      <w:r w:rsidRPr="00621E1A">
        <w:rPr>
          <w:rFonts w:ascii="Times New Roman" w:eastAsia="Times New Roman" w:hAnsi="Times New Roman" w:cs="Times New Roman"/>
          <w:b/>
          <w:bCs/>
          <w:lang w:eastAsia="fr-FR"/>
        </w:rPr>
        <w:t>Quel est le rôle de l’élève dans ce système?</w:t>
      </w:r>
      <w:r w:rsidR="00D73EF0" w:rsidRPr="00621E1A">
        <w:rPr>
          <w:rFonts w:ascii="Times New Roman" w:eastAsia="Times New Roman" w:hAnsi="Times New Roman" w:cs="Times New Roman"/>
          <w:lang w:eastAsia="fr-FR"/>
        </w:rPr>
        <w:t xml:space="preserve"> Le rôle de l’élève est de se développer à son plein potentiel, de socialiser et d’apprendre les règles établies d’une société afin qu’il devienne le citoyen de demain. </w:t>
      </w:r>
      <w:r w:rsidR="00621E1A" w:rsidRPr="00621E1A">
        <w:rPr>
          <w:rFonts w:ascii="Times New Roman" w:eastAsia="Times New Roman" w:hAnsi="Times New Roman" w:cs="Times New Roman"/>
          <w:lang w:eastAsia="fr-FR"/>
        </w:rPr>
        <w:t xml:space="preserve">Son rôle est également d’assurer la présence de la classe. Sans lui, l’école n’est rien. Il est donc une personne qui met de la vie dans le système et qui fait en sorte que celui-ci fonctionne. </w:t>
      </w:r>
    </w:p>
    <w:p w14:paraId="63C334CF" w14:textId="77777777" w:rsidR="00621E1A" w:rsidRPr="00621E1A" w:rsidRDefault="00621E1A" w:rsidP="00621E1A">
      <w:pPr>
        <w:spacing w:line="240" w:lineRule="auto"/>
        <w:ind w:left="1440" w:firstLine="0"/>
        <w:rPr>
          <w:rFonts w:ascii="Times New Roman" w:eastAsia="Times New Roman" w:hAnsi="Times New Roman" w:cs="Times New Roman"/>
          <w:color w:val="FF0000"/>
          <w:lang w:eastAsia="fr-FR"/>
        </w:rPr>
      </w:pPr>
    </w:p>
    <w:p w14:paraId="12FFB9B9" w14:textId="200F51DA" w:rsidR="00892B8E" w:rsidRPr="00452250" w:rsidRDefault="00892B8E" w:rsidP="00892B8E">
      <w:pPr>
        <w:numPr>
          <w:ilvl w:val="1"/>
          <w:numId w:val="1"/>
        </w:numPr>
        <w:spacing w:line="240" w:lineRule="auto"/>
        <w:rPr>
          <w:rFonts w:ascii="Times New Roman" w:eastAsia="Times New Roman" w:hAnsi="Times New Roman" w:cs="Times New Roman"/>
          <w:color w:val="FF0000"/>
          <w:lang w:eastAsia="fr-FR"/>
        </w:rPr>
      </w:pPr>
      <w:r w:rsidRPr="00621E1A">
        <w:rPr>
          <w:rFonts w:ascii="Times New Roman" w:eastAsia="Times New Roman" w:hAnsi="Times New Roman" w:cs="Times New Roman"/>
          <w:b/>
          <w:bCs/>
          <w:lang w:eastAsia="fr-FR"/>
        </w:rPr>
        <w:t>Qu’est-ce qu’un bon élève selon vous?</w:t>
      </w:r>
      <w:r w:rsidR="00D73EF0" w:rsidRPr="00621E1A">
        <w:rPr>
          <w:rFonts w:ascii="Times New Roman" w:eastAsia="Times New Roman" w:hAnsi="Times New Roman" w:cs="Times New Roman"/>
          <w:lang w:eastAsia="fr-FR"/>
        </w:rPr>
        <w:t xml:space="preserve"> </w:t>
      </w:r>
      <w:r w:rsidR="00D73EF0">
        <w:rPr>
          <w:rFonts w:ascii="Times New Roman" w:eastAsia="Times New Roman" w:hAnsi="Times New Roman" w:cs="Times New Roman"/>
          <w:lang w:eastAsia="fr-FR"/>
        </w:rPr>
        <w:t xml:space="preserve">Un bon élève est un élève qui écoute la consigne des adultes et qui est impliqué dans ses apprentissages et dans son milieu. </w:t>
      </w:r>
      <w:r w:rsidR="00621E1A">
        <w:rPr>
          <w:rFonts w:ascii="Times New Roman" w:eastAsia="Times New Roman" w:hAnsi="Times New Roman" w:cs="Times New Roman"/>
          <w:lang w:eastAsia="fr-FR"/>
        </w:rPr>
        <w:t>Il n’est pas nécessairement un élève qui réussit sur le plan académique, mais il s’agit d’un élève qui sait mobiliser les stratégies et les concepts enseignés afin de viser une réussite.</w:t>
      </w:r>
      <w:r w:rsidR="000D1AC6">
        <w:rPr>
          <w:rFonts w:ascii="Times New Roman" w:eastAsia="Times New Roman" w:hAnsi="Times New Roman" w:cs="Times New Roman"/>
          <w:lang w:eastAsia="fr-FR"/>
        </w:rPr>
        <w:t xml:space="preserve"> Il s’agit aussi d’un enfant allumé qui aime apprendre.</w:t>
      </w:r>
    </w:p>
    <w:p w14:paraId="7784BB15" w14:textId="77777777" w:rsidR="00892B8E" w:rsidRPr="00621E1A" w:rsidRDefault="00892B8E" w:rsidP="00892B8E">
      <w:pPr>
        <w:spacing w:line="240" w:lineRule="auto"/>
        <w:ind w:left="1440"/>
        <w:rPr>
          <w:rFonts w:ascii="Times New Roman" w:eastAsia="Times New Roman" w:hAnsi="Times New Roman" w:cs="Times New Roman"/>
          <w:b/>
          <w:bCs/>
          <w:lang w:eastAsia="fr-FR"/>
        </w:rPr>
      </w:pPr>
    </w:p>
    <w:p w14:paraId="3A09FC68" w14:textId="4C488168" w:rsidR="00892B8E" w:rsidRPr="00452250" w:rsidRDefault="00892B8E" w:rsidP="00892B8E">
      <w:pPr>
        <w:numPr>
          <w:ilvl w:val="1"/>
          <w:numId w:val="1"/>
        </w:numPr>
        <w:spacing w:line="240" w:lineRule="auto"/>
        <w:rPr>
          <w:rFonts w:ascii="Times New Roman" w:eastAsia="Times New Roman" w:hAnsi="Times New Roman" w:cs="Times New Roman"/>
          <w:color w:val="FF0000"/>
          <w:lang w:eastAsia="fr-FR"/>
        </w:rPr>
      </w:pPr>
      <w:r w:rsidRPr="00621E1A">
        <w:rPr>
          <w:rFonts w:ascii="Times New Roman" w:eastAsia="Times New Roman" w:hAnsi="Times New Roman" w:cs="Times New Roman"/>
          <w:b/>
          <w:bCs/>
          <w:lang w:eastAsia="fr-FR"/>
        </w:rPr>
        <w:t>Qu’est-ce qu’un élève en difficulté selon vous?</w:t>
      </w:r>
      <w:r w:rsidR="00D73EF0" w:rsidRPr="00621E1A">
        <w:rPr>
          <w:rFonts w:ascii="Times New Roman" w:eastAsia="Times New Roman" w:hAnsi="Times New Roman" w:cs="Times New Roman"/>
          <w:lang w:eastAsia="fr-FR"/>
        </w:rPr>
        <w:t xml:space="preserve"> </w:t>
      </w:r>
      <w:r w:rsidR="00D73EF0">
        <w:rPr>
          <w:rFonts w:ascii="Times New Roman" w:eastAsia="Times New Roman" w:hAnsi="Times New Roman" w:cs="Times New Roman"/>
          <w:lang w:eastAsia="fr-FR"/>
        </w:rPr>
        <w:t xml:space="preserve">Un élève en difficulté est un élève qui vit des choses qui viennent affecter ses apprentissages et son quotidien à l’école. </w:t>
      </w:r>
      <w:r w:rsidR="00621E1A">
        <w:rPr>
          <w:rFonts w:ascii="Times New Roman" w:eastAsia="Times New Roman" w:hAnsi="Times New Roman" w:cs="Times New Roman"/>
          <w:lang w:eastAsia="fr-FR"/>
        </w:rPr>
        <w:t>Un élève ayant des embûches au niveau personnel qui viennent impacter et bouleverser le bon fonctionnement de ses tâches quotidiennes. Il ne s’ag</w:t>
      </w:r>
      <w:r w:rsidR="000D1AC6">
        <w:rPr>
          <w:rFonts w:ascii="Times New Roman" w:eastAsia="Times New Roman" w:hAnsi="Times New Roman" w:cs="Times New Roman"/>
          <w:lang w:eastAsia="fr-FR"/>
        </w:rPr>
        <w:t>i</w:t>
      </w:r>
      <w:r w:rsidR="00621E1A">
        <w:rPr>
          <w:rFonts w:ascii="Times New Roman" w:eastAsia="Times New Roman" w:hAnsi="Times New Roman" w:cs="Times New Roman"/>
          <w:lang w:eastAsia="fr-FR"/>
        </w:rPr>
        <w:t xml:space="preserve">t pas nécessairement d’un élève qui ne réussit pas </w:t>
      </w:r>
      <w:r w:rsidR="000D1AC6">
        <w:rPr>
          <w:rFonts w:ascii="Times New Roman" w:eastAsia="Times New Roman" w:hAnsi="Times New Roman" w:cs="Times New Roman"/>
          <w:lang w:eastAsia="fr-FR"/>
        </w:rPr>
        <w:t>sur le</w:t>
      </w:r>
      <w:r w:rsidR="00621E1A">
        <w:rPr>
          <w:rFonts w:ascii="Times New Roman" w:eastAsia="Times New Roman" w:hAnsi="Times New Roman" w:cs="Times New Roman"/>
          <w:lang w:eastAsia="fr-FR"/>
        </w:rPr>
        <w:t xml:space="preserve"> plan académique. </w:t>
      </w:r>
      <w:r w:rsidR="00D73EF0">
        <w:rPr>
          <w:rFonts w:ascii="Times New Roman" w:eastAsia="Times New Roman" w:hAnsi="Times New Roman" w:cs="Times New Roman"/>
          <w:lang w:eastAsia="fr-FR"/>
        </w:rPr>
        <w:t>Il pourrait également être un élève qui ne réussit pas à atteindre les objectifs établis pour son âge pour des causes cognitives</w:t>
      </w:r>
      <w:r w:rsidR="00621E1A">
        <w:rPr>
          <w:rFonts w:ascii="Times New Roman" w:eastAsia="Times New Roman" w:hAnsi="Times New Roman" w:cs="Times New Roman"/>
          <w:lang w:eastAsia="fr-FR"/>
        </w:rPr>
        <w:t xml:space="preserve"> qui font en sorte qu’il est en retard par rapport aux autres élèves de son âge.</w:t>
      </w:r>
      <w:r w:rsidR="00D73EF0">
        <w:rPr>
          <w:rFonts w:ascii="Times New Roman" w:eastAsia="Times New Roman" w:hAnsi="Times New Roman" w:cs="Times New Roman"/>
          <w:lang w:eastAsia="fr-FR"/>
        </w:rPr>
        <w:t xml:space="preserve"> </w:t>
      </w:r>
    </w:p>
    <w:p w14:paraId="2C24EB4A" w14:textId="77777777" w:rsidR="00892B8E" w:rsidRPr="00452250" w:rsidRDefault="00892B8E" w:rsidP="00892B8E">
      <w:pPr>
        <w:spacing w:line="240" w:lineRule="auto"/>
        <w:ind w:left="1080"/>
        <w:rPr>
          <w:rFonts w:ascii="Times New Roman" w:eastAsia="Times New Roman" w:hAnsi="Times New Roman" w:cs="Times New Roman"/>
          <w:color w:val="FF0000"/>
          <w:lang w:eastAsia="fr-FR"/>
        </w:rPr>
      </w:pPr>
    </w:p>
    <w:p w14:paraId="1F6330A1" w14:textId="255DF624" w:rsidR="00892B8E" w:rsidRDefault="00892B8E" w:rsidP="00892B8E">
      <w:pPr>
        <w:numPr>
          <w:ilvl w:val="1"/>
          <w:numId w:val="1"/>
        </w:numPr>
        <w:spacing w:line="240" w:lineRule="auto"/>
        <w:rPr>
          <w:rFonts w:ascii="Times New Roman" w:eastAsia="Times New Roman" w:hAnsi="Times New Roman" w:cs="Times New Roman"/>
          <w:lang w:eastAsia="fr-FR"/>
        </w:rPr>
      </w:pPr>
      <w:r w:rsidRPr="00621E1A">
        <w:rPr>
          <w:rFonts w:ascii="Times New Roman" w:eastAsia="Times New Roman" w:hAnsi="Times New Roman" w:cs="Times New Roman"/>
          <w:b/>
          <w:bCs/>
          <w:lang w:eastAsia="fr-FR"/>
        </w:rPr>
        <w:t>Quelles sont des caractéristiques (âge – comportement – intérêts – provenance sociale – dynamique de groupe – capacités –</w:t>
      </w:r>
      <w:r w:rsidR="000D1AC6">
        <w:rPr>
          <w:rFonts w:ascii="Times New Roman" w:eastAsia="Times New Roman" w:hAnsi="Times New Roman" w:cs="Times New Roman"/>
          <w:b/>
          <w:bCs/>
          <w:lang w:eastAsia="fr-FR"/>
        </w:rPr>
        <w:t>,</w:t>
      </w:r>
      <w:r w:rsidRPr="00621E1A">
        <w:rPr>
          <w:rFonts w:ascii="Times New Roman" w:eastAsia="Times New Roman" w:hAnsi="Times New Roman" w:cs="Times New Roman"/>
          <w:b/>
          <w:bCs/>
          <w:lang w:eastAsia="fr-FR"/>
        </w:rPr>
        <w:t xml:space="preserve"> etc.) d’un groupe d’élèves auxquels vous avez aimé ou vous aimeriez enseigner?</w:t>
      </w:r>
      <w:r w:rsidRPr="00621E1A">
        <w:rPr>
          <w:rFonts w:ascii="Times New Roman" w:eastAsia="Times New Roman" w:hAnsi="Times New Roman" w:cs="Times New Roman"/>
          <w:lang w:eastAsia="fr-FR"/>
        </w:rPr>
        <w:t xml:space="preserve"> </w:t>
      </w:r>
      <w:r w:rsidR="00452250">
        <w:rPr>
          <w:rFonts w:ascii="Times New Roman" w:eastAsia="Times New Roman" w:hAnsi="Times New Roman" w:cs="Times New Roman"/>
          <w:lang w:eastAsia="fr-FR"/>
        </w:rPr>
        <w:t xml:space="preserve">Mon groupe idéal serait </w:t>
      </w:r>
      <w:r>
        <w:rPr>
          <w:rFonts w:ascii="Times New Roman" w:eastAsia="Times New Roman" w:hAnsi="Times New Roman" w:cs="Times New Roman"/>
          <w:lang w:eastAsia="fr-FR"/>
        </w:rPr>
        <w:t>un groupe du 3</w:t>
      </w:r>
      <w:r w:rsidRPr="00892B8E">
        <w:rPr>
          <w:rFonts w:ascii="Times New Roman" w:eastAsia="Times New Roman" w:hAnsi="Times New Roman" w:cs="Times New Roman"/>
          <w:vertAlign w:val="superscript"/>
          <w:lang w:eastAsia="fr-FR"/>
        </w:rPr>
        <w:t>e</w:t>
      </w:r>
      <w:r>
        <w:rPr>
          <w:rFonts w:ascii="Times New Roman" w:eastAsia="Times New Roman" w:hAnsi="Times New Roman" w:cs="Times New Roman"/>
          <w:lang w:eastAsia="fr-FR"/>
        </w:rPr>
        <w:t xml:space="preserve"> cycle </w:t>
      </w:r>
      <w:r w:rsidR="00452250">
        <w:rPr>
          <w:rFonts w:ascii="Times New Roman" w:eastAsia="Times New Roman" w:hAnsi="Times New Roman" w:cs="Times New Roman"/>
          <w:lang w:eastAsia="fr-FR"/>
        </w:rPr>
        <w:t xml:space="preserve">ayant des élèves qui sont motivés par l’école. Ce </w:t>
      </w:r>
      <w:r w:rsidR="00621E1A">
        <w:rPr>
          <w:rFonts w:ascii="Times New Roman" w:eastAsia="Times New Roman" w:hAnsi="Times New Roman" w:cs="Times New Roman"/>
          <w:lang w:eastAsia="fr-FR"/>
        </w:rPr>
        <w:t>seraient</w:t>
      </w:r>
      <w:r w:rsidR="00452250">
        <w:rPr>
          <w:rFonts w:ascii="Times New Roman" w:eastAsia="Times New Roman" w:hAnsi="Times New Roman" w:cs="Times New Roman"/>
          <w:lang w:eastAsia="fr-FR"/>
        </w:rPr>
        <w:t xml:space="preserve"> des élèves qui sont dégourdis et qui aiment s’exprimer, donner leur opinion et s’impliquer en classe. Je n’ai pas de préférence de provenance sociale puisque je crois que tous les enfants peuvent être impliqués et allumés, peu importe d’où ils viennent. J’aimerais avoir un groupe qui est respectueux l’un envers l’autre, mais également avec les autres personnes autour d’eux. J’aimerais enseigner à un groupe réceptif aux interventions qui cherch</w:t>
      </w:r>
      <w:r w:rsidR="00FD2F42">
        <w:rPr>
          <w:rFonts w:ascii="Times New Roman" w:eastAsia="Times New Roman" w:hAnsi="Times New Roman" w:cs="Times New Roman"/>
          <w:lang w:eastAsia="fr-FR"/>
        </w:rPr>
        <w:t>e</w:t>
      </w:r>
      <w:r w:rsidR="00452250">
        <w:rPr>
          <w:rFonts w:ascii="Times New Roman" w:eastAsia="Times New Roman" w:hAnsi="Times New Roman" w:cs="Times New Roman"/>
          <w:lang w:eastAsia="fr-FR"/>
        </w:rPr>
        <w:t xml:space="preserve"> à s’améliorer et qui </w:t>
      </w:r>
      <w:r w:rsidR="00751F93">
        <w:rPr>
          <w:rFonts w:ascii="Times New Roman" w:eastAsia="Times New Roman" w:hAnsi="Times New Roman" w:cs="Times New Roman"/>
          <w:lang w:eastAsia="fr-FR"/>
        </w:rPr>
        <w:t>a</w:t>
      </w:r>
      <w:r w:rsidR="00452250">
        <w:rPr>
          <w:rFonts w:ascii="Times New Roman" w:eastAsia="Times New Roman" w:hAnsi="Times New Roman" w:cs="Times New Roman"/>
          <w:lang w:eastAsia="fr-FR"/>
        </w:rPr>
        <w:t xml:space="preserve"> la soif d’apprendre. </w:t>
      </w:r>
      <w:r w:rsidR="00751F93">
        <w:rPr>
          <w:rFonts w:ascii="Times New Roman" w:eastAsia="Times New Roman" w:hAnsi="Times New Roman" w:cs="Times New Roman"/>
          <w:lang w:eastAsia="fr-FR"/>
        </w:rPr>
        <w:t xml:space="preserve">Bien entendu, ce groupe serait un groupe de rêve (j’oserais dire utopique). </w:t>
      </w:r>
    </w:p>
    <w:p w14:paraId="3B4D538D" w14:textId="77777777" w:rsidR="00892B8E" w:rsidRPr="00452250" w:rsidRDefault="00892B8E" w:rsidP="00892B8E">
      <w:pPr>
        <w:spacing w:line="240" w:lineRule="auto"/>
        <w:ind w:left="1440"/>
        <w:rPr>
          <w:rFonts w:ascii="Times New Roman" w:eastAsia="Times New Roman" w:hAnsi="Times New Roman" w:cs="Times New Roman"/>
          <w:color w:val="FF0000"/>
          <w:lang w:eastAsia="fr-FR"/>
        </w:rPr>
      </w:pPr>
    </w:p>
    <w:p w14:paraId="208B1181" w14:textId="20B876EE" w:rsidR="00892B8E" w:rsidRPr="003028B7" w:rsidRDefault="00892B8E" w:rsidP="00892B8E">
      <w:pPr>
        <w:numPr>
          <w:ilvl w:val="1"/>
          <w:numId w:val="1"/>
        </w:numPr>
        <w:spacing w:line="240" w:lineRule="auto"/>
        <w:rPr>
          <w:rFonts w:ascii="Times New Roman" w:eastAsia="Times New Roman" w:hAnsi="Times New Roman" w:cs="Times New Roman"/>
          <w:lang w:eastAsia="fr-FR"/>
        </w:rPr>
      </w:pPr>
      <w:r w:rsidRPr="00621E1A">
        <w:rPr>
          <w:rFonts w:ascii="Times New Roman" w:eastAsia="Times New Roman" w:hAnsi="Times New Roman" w:cs="Times New Roman"/>
          <w:b/>
          <w:bCs/>
          <w:lang w:eastAsia="fr-FR"/>
        </w:rPr>
        <w:t>Quelles sont des caractéristiques (âge – comportement – intérêts – provenance sociale – dynamique de groupe – capacités –</w:t>
      </w:r>
      <w:r w:rsidR="000D1AC6">
        <w:rPr>
          <w:rFonts w:ascii="Times New Roman" w:eastAsia="Times New Roman" w:hAnsi="Times New Roman" w:cs="Times New Roman"/>
          <w:b/>
          <w:bCs/>
          <w:lang w:eastAsia="fr-FR"/>
        </w:rPr>
        <w:t>,</w:t>
      </w:r>
      <w:r w:rsidRPr="00621E1A">
        <w:rPr>
          <w:rFonts w:ascii="Times New Roman" w:eastAsia="Times New Roman" w:hAnsi="Times New Roman" w:cs="Times New Roman"/>
          <w:b/>
          <w:bCs/>
          <w:lang w:eastAsia="fr-FR"/>
        </w:rPr>
        <w:t xml:space="preserve"> etc.) d’un groupe d’élèves auxquels vous n’avez pas aimé ou vous n’aimeriez pas enseigner?</w:t>
      </w:r>
      <w:r w:rsidR="00452250" w:rsidRPr="00621E1A">
        <w:rPr>
          <w:rFonts w:ascii="Times New Roman" w:eastAsia="Times New Roman" w:hAnsi="Times New Roman" w:cs="Times New Roman"/>
          <w:lang w:eastAsia="fr-FR"/>
        </w:rPr>
        <w:t xml:space="preserve"> </w:t>
      </w:r>
      <w:r w:rsidR="00452250">
        <w:rPr>
          <w:rFonts w:ascii="Times New Roman" w:eastAsia="Times New Roman" w:hAnsi="Times New Roman" w:cs="Times New Roman"/>
          <w:lang w:eastAsia="fr-FR"/>
        </w:rPr>
        <w:t>Je n’aimerais pas enseigner à un groupe</w:t>
      </w:r>
      <w:r w:rsidR="00F81E6D">
        <w:rPr>
          <w:rFonts w:ascii="Times New Roman" w:eastAsia="Times New Roman" w:hAnsi="Times New Roman" w:cs="Times New Roman"/>
          <w:lang w:eastAsia="fr-FR"/>
        </w:rPr>
        <w:t xml:space="preserve"> avec des élèves qui sont complètement démotivés et qui refusent d’accepter mon aide.</w:t>
      </w:r>
      <w:r w:rsidR="00751F93">
        <w:rPr>
          <w:rFonts w:ascii="Times New Roman" w:eastAsia="Times New Roman" w:hAnsi="Times New Roman" w:cs="Times New Roman"/>
          <w:lang w:eastAsia="fr-FR"/>
        </w:rPr>
        <w:t xml:space="preserve"> Aussi, m</w:t>
      </w:r>
      <w:r w:rsidR="00D73EF0">
        <w:rPr>
          <w:rFonts w:ascii="Times New Roman" w:eastAsia="Times New Roman" w:hAnsi="Times New Roman" w:cs="Times New Roman"/>
          <w:lang w:eastAsia="fr-FR"/>
        </w:rPr>
        <w:t xml:space="preserve">a plus grande limite est que je n’aimerais pas </w:t>
      </w:r>
      <w:r w:rsidR="000D1AC6">
        <w:rPr>
          <w:rFonts w:ascii="Times New Roman" w:eastAsia="Times New Roman" w:hAnsi="Times New Roman" w:cs="Times New Roman"/>
          <w:lang w:eastAsia="fr-FR"/>
        </w:rPr>
        <w:t>re-enseigner</w:t>
      </w:r>
      <w:r w:rsidR="00D73EF0">
        <w:rPr>
          <w:rFonts w:ascii="Times New Roman" w:eastAsia="Times New Roman" w:hAnsi="Times New Roman" w:cs="Times New Roman"/>
          <w:lang w:eastAsia="fr-FR"/>
        </w:rPr>
        <w:t xml:space="preserve"> à un groupe ayant des élèves qui sont violents. </w:t>
      </w:r>
      <w:r w:rsidR="00751F93">
        <w:rPr>
          <w:rFonts w:ascii="Times New Roman" w:eastAsia="Times New Roman" w:hAnsi="Times New Roman" w:cs="Times New Roman"/>
          <w:lang w:eastAsia="fr-FR"/>
        </w:rPr>
        <w:t xml:space="preserve">J’ai remplacé un arrêt de travail pendant 2 mois où deux élèves étaient violents. </w:t>
      </w:r>
      <w:r w:rsidR="00D73EF0">
        <w:rPr>
          <w:rFonts w:ascii="Times New Roman" w:eastAsia="Times New Roman" w:hAnsi="Times New Roman" w:cs="Times New Roman"/>
          <w:lang w:eastAsia="fr-FR"/>
        </w:rPr>
        <w:t>Je n’aim</w:t>
      </w:r>
      <w:r w:rsidR="00751F93">
        <w:rPr>
          <w:rFonts w:ascii="Times New Roman" w:eastAsia="Times New Roman" w:hAnsi="Times New Roman" w:cs="Times New Roman"/>
          <w:lang w:eastAsia="fr-FR"/>
        </w:rPr>
        <w:t>ais</w:t>
      </w:r>
      <w:r w:rsidR="00D73EF0">
        <w:rPr>
          <w:rFonts w:ascii="Times New Roman" w:eastAsia="Times New Roman" w:hAnsi="Times New Roman" w:cs="Times New Roman"/>
          <w:lang w:eastAsia="fr-FR"/>
        </w:rPr>
        <w:t xml:space="preserve"> pas être dans la peur constante qu’un de mes élèves soit victime d’une agression ou même que j’en sois la victime.</w:t>
      </w:r>
      <w:r w:rsidR="00751F93">
        <w:rPr>
          <w:rFonts w:ascii="Times New Roman" w:eastAsia="Times New Roman" w:hAnsi="Times New Roman" w:cs="Times New Roman"/>
          <w:lang w:eastAsia="fr-FR"/>
        </w:rPr>
        <w:t xml:space="preserve"> Plusieurs élèves étaient très fragiles et le fait que plusieurs </w:t>
      </w:r>
      <w:proofErr w:type="gramStart"/>
      <w:r w:rsidR="00751F93">
        <w:rPr>
          <w:rFonts w:ascii="Times New Roman" w:eastAsia="Times New Roman" w:hAnsi="Times New Roman" w:cs="Times New Roman"/>
          <w:lang w:eastAsia="fr-FR"/>
        </w:rPr>
        <w:t>avaient</w:t>
      </w:r>
      <w:proofErr w:type="gramEnd"/>
      <w:r w:rsidR="00751F93">
        <w:rPr>
          <w:rFonts w:ascii="Times New Roman" w:eastAsia="Times New Roman" w:hAnsi="Times New Roman" w:cs="Times New Roman"/>
          <w:lang w:eastAsia="fr-FR"/>
        </w:rPr>
        <w:t xml:space="preserve"> des difficultés comportementales et émotives faisait en sorte qu’il était très </w:t>
      </w:r>
      <w:r w:rsidR="00751F93">
        <w:rPr>
          <w:rFonts w:ascii="Times New Roman" w:eastAsia="Times New Roman" w:hAnsi="Times New Roman" w:cs="Times New Roman"/>
          <w:lang w:eastAsia="fr-FR"/>
        </w:rPr>
        <w:lastRenderedPageBreak/>
        <w:t xml:space="preserve">difficile d’enseigner à ce groupe. Ils ne respectaient pas et il s’agissait de journées très énergivores. </w:t>
      </w:r>
    </w:p>
    <w:p w14:paraId="122B4E12" w14:textId="77777777" w:rsidR="00892B8E" w:rsidRPr="003028B7" w:rsidRDefault="00892B8E" w:rsidP="00892B8E">
      <w:pPr>
        <w:spacing w:line="240" w:lineRule="auto"/>
        <w:rPr>
          <w:rFonts w:ascii="Times New Roman" w:eastAsia="Times New Roman" w:hAnsi="Times New Roman" w:cs="Times New Roman"/>
          <w:lang w:eastAsia="fr-FR"/>
        </w:rPr>
      </w:pPr>
    </w:p>
    <w:p w14:paraId="225EB19A" w14:textId="77777777" w:rsidR="00892B8E" w:rsidRPr="003028B7" w:rsidRDefault="00892B8E" w:rsidP="00892B8E">
      <w:pPr>
        <w:numPr>
          <w:ilvl w:val="0"/>
          <w:numId w:val="1"/>
        </w:numPr>
        <w:spacing w:line="240" w:lineRule="auto"/>
        <w:rPr>
          <w:rFonts w:ascii="Times New Roman" w:eastAsia="Times New Roman" w:hAnsi="Times New Roman" w:cs="Times New Roman"/>
          <w:lang w:eastAsia="fr-FR"/>
        </w:rPr>
      </w:pPr>
      <w:r w:rsidRPr="003028B7">
        <w:rPr>
          <w:rFonts w:ascii="Times New Roman" w:eastAsia="Times New Roman" w:hAnsi="Times New Roman" w:cs="Times New Roman"/>
          <w:i/>
          <w:iCs/>
          <w:lang w:eastAsia="fr-FR"/>
        </w:rPr>
        <w:t>Concernant les objets</w:t>
      </w:r>
      <w:r>
        <w:rPr>
          <w:rFonts w:ascii="Times New Roman" w:eastAsia="Times New Roman" w:hAnsi="Times New Roman" w:cs="Times New Roman"/>
          <w:i/>
          <w:iCs/>
          <w:lang w:eastAsia="fr-FR"/>
        </w:rPr>
        <w:t xml:space="preserve"> d’apprentissage</w:t>
      </w:r>
      <w:r w:rsidRPr="003028B7">
        <w:rPr>
          <w:rFonts w:ascii="Times New Roman" w:eastAsia="Times New Roman" w:hAnsi="Times New Roman" w:cs="Times New Roman"/>
          <w:i/>
          <w:iCs/>
          <w:lang w:eastAsia="fr-FR"/>
        </w:rPr>
        <w:t> :</w:t>
      </w:r>
    </w:p>
    <w:p w14:paraId="25D0291A" w14:textId="77777777" w:rsidR="00892B8E" w:rsidRPr="00CE6326" w:rsidRDefault="00892B8E" w:rsidP="00892B8E">
      <w:pPr>
        <w:spacing w:line="240" w:lineRule="auto"/>
        <w:rPr>
          <w:rFonts w:ascii="Times New Roman" w:eastAsia="Times New Roman" w:hAnsi="Times New Roman" w:cs="Times New Roman"/>
          <w:b/>
          <w:bCs/>
          <w:lang w:eastAsia="fr-FR"/>
        </w:rPr>
      </w:pPr>
    </w:p>
    <w:p w14:paraId="3DC5A136" w14:textId="42260E64" w:rsidR="00892B8E" w:rsidRDefault="00892B8E" w:rsidP="00892B8E">
      <w:pPr>
        <w:numPr>
          <w:ilvl w:val="1"/>
          <w:numId w:val="1"/>
        </w:numPr>
        <w:spacing w:line="240" w:lineRule="auto"/>
        <w:rPr>
          <w:rFonts w:ascii="Times New Roman" w:eastAsia="Times New Roman" w:hAnsi="Times New Roman" w:cs="Times New Roman"/>
          <w:lang w:eastAsia="fr-FR"/>
        </w:rPr>
      </w:pPr>
      <w:r w:rsidRPr="00CE6326">
        <w:rPr>
          <w:rFonts w:ascii="Times New Roman" w:eastAsia="Times New Roman" w:hAnsi="Times New Roman" w:cs="Times New Roman"/>
          <w:b/>
          <w:bCs/>
          <w:lang w:eastAsia="fr-FR"/>
        </w:rPr>
        <w:t>Qu’est-ce qui vous semble plus difficile à enseigner</w:t>
      </w:r>
      <w:r w:rsidRPr="003028B7">
        <w:rPr>
          <w:rFonts w:ascii="Times New Roman" w:eastAsia="Times New Roman" w:hAnsi="Times New Roman" w:cs="Times New Roman"/>
          <w:lang w:eastAsia="fr-FR"/>
        </w:rPr>
        <w:t>?</w:t>
      </w:r>
      <w:r w:rsidR="00D73EF0">
        <w:rPr>
          <w:rFonts w:ascii="Times New Roman" w:eastAsia="Times New Roman" w:hAnsi="Times New Roman" w:cs="Times New Roman"/>
          <w:lang w:eastAsia="fr-FR"/>
        </w:rPr>
        <w:t xml:space="preserve"> Ce qui est le plus difficile à enseigner pour moi est l’écriture. Je trouve que </w:t>
      </w:r>
      <w:r w:rsidR="00751F93">
        <w:rPr>
          <w:rFonts w:ascii="Times New Roman" w:eastAsia="Times New Roman" w:hAnsi="Times New Roman" w:cs="Times New Roman"/>
          <w:lang w:eastAsia="fr-FR"/>
        </w:rPr>
        <w:t xml:space="preserve">le domaine de l’écriture </w:t>
      </w:r>
      <w:r w:rsidR="00D73EF0">
        <w:rPr>
          <w:rFonts w:ascii="Times New Roman" w:eastAsia="Times New Roman" w:hAnsi="Times New Roman" w:cs="Times New Roman"/>
          <w:lang w:eastAsia="fr-FR"/>
        </w:rPr>
        <w:t xml:space="preserve">est tellement vaste et </w:t>
      </w:r>
      <w:r w:rsidR="001C6F1A">
        <w:rPr>
          <w:rFonts w:ascii="Times New Roman" w:eastAsia="Times New Roman" w:hAnsi="Times New Roman" w:cs="Times New Roman"/>
          <w:lang w:eastAsia="fr-FR"/>
        </w:rPr>
        <w:t xml:space="preserve">souvent les élèves ont des niveaux d’habiletés différents. Les élèves sont beaucoup moins guidés qu’en lecture où ils doivent lire un texte et ensuite répondre aux questions. Le texte et les questions sont fournis donc l’élève est guidé dans ce qu’il doit répondre tandis qu’en écriture, il est libre de composer les phrases et cela est déboussolant pour plusieurs. C’est pourquoi je trouve que les élèves sont souvent moins autonomes en période d’écriture et je suis donc souvent sollicitée par plusieurs élèves. J’ai souvent l’impression de devoir me séparer en </w:t>
      </w:r>
      <w:r w:rsidR="00751F93">
        <w:rPr>
          <w:rFonts w:ascii="Times New Roman" w:eastAsia="Times New Roman" w:hAnsi="Times New Roman" w:cs="Times New Roman"/>
          <w:lang w:eastAsia="fr-FR"/>
        </w:rPr>
        <w:t>plusieurs parties</w:t>
      </w:r>
      <w:r w:rsidR="001C6F1A">
        <w:rPr>
          <w:rFonts w:ascii="Times New Roman" w:eastAsia="Times New Roman" w:hAnsi="Times New Roman" w:cs="Times New Roman"/>
          <w:lang w:eastAsia="fr-FR"/>
        </w:rPr>
        <w:t xml:space="preserve"> lors de ces périodes et je me souvent surstimulée.</w:t>
      </w:r>
    </w:p>
    <w:p w14:paraId="61C67B7E" w14:textId="77777777" w:rsidR="00892B8E" w:rsidRPr="001C6F1A" w:rsidRDefault="00892B8E" w:rsidP="00892B8E">
      <w:pPr>
        <w:spacing w:line="240" w:lineRule="auto"/>
        <w:ind w:left="1440"/>
        <w:rPr>
          <w:rFonts w:ascii="Times New Roman" w:eastAsia="Times New Roman" w:hAnsi="Times New Roman" w:cs="Times New Roman"/>
          <w:lang w:eastAsia="fr-FR"/>
        </w:rPr>
      </w:pPr>
    </w:p>
    <w:p w14:paraId="167C79AD" w14:textId="4902EE91" w:rsidR="00892B8E" w:rsidRPr="00CE6326" w:rsidRDefault="00892B8E" w:rsidP="00892B8E">
      <w:pPr>
        <w:numPr>
          <w:ilvl w:val="1"/>
          <w:numId w:val="1"/>
        </w:numPr>
        <w:spacing w:line="240" w:lineRule="auto"/>
        <w:rPr>
          <w:rFonts w:ascii="Times New Roman" w:eastAsia="Times New Roman" w:hAnsi="Times New Roman" w:cs="Times New Roman"/>
          <w:lang w:eastAsia="fr-FR"/>
        </w:rPr>
      </w:pPr>
      <w:r w:rsidRPr="00CE6326">
        <w:rPr>
          <w:rFonts w:ascii="Times New Roman" w:eastAsia="Times New Roman" w:hAnsi="Times New Roman" w:cs="Times New Roman"/>
          <w:b/>
          <w:bCs/>
          <w:lang w:eastAsia="fr-FR"/>
        </w:rPr>
        <w:t>Quelles sont vos matières préférées?</w:t>
      </w:r>
      <w:r w:rsidR="00CE6326" w:rsidRPr="00CE6326">
        <w:rPr>
          <w:rFonts w:ascii="Times New Roman" w:eastAsia="Times New Roman" w:hAnsi="Times New Roman" w:cs="Times New Roman"/>
          <w:lang w:eastAsia="fr-FR"/>
        </w:rPr>
        <w:t xml:space="preserve"> Mes matières </w:t>
      </w:r>
      <w:r w:rsidR="00CE6326">
        <w:rPr>
          <w:rFonts w:ascii="Times New Roman" w:eastAsia="Times New Roman" w:hAnsi="Times New Roman" w:cs="Times New Roman"/>
          <w:lang w:eastAsia="fr-FR"/>
        </w:rPr>
        <w:t>préférées</w:t>
      </w:r>
      <w:r w:rsidR="00CE6326" w:rsidRPr="00CE6326">
        <w:rPr>
          <w:rFonts w:ascii="Times New Roman" w:eastAsia="Times New Roman" w:hAnsi="Times New Roman" w:cs="Times New Roman"/>
          <w:lang w:eastAsia="fr-FR"/>
        </w:rPr>
        <w:t xml:space="preserve"> sont</w:t>
      </w:r>
      <w:r w:rsidR="00CE6326">
        <w:rPr>
          <w:rFonts w:ascii="Times New Roman" w:eastAsia="Times New Roman" w:hAnsi="Times New Roman" w:cs="Times New Roman"/>
          <w:lang w:eastAsia="fr-FR"/>
        </w:rPr>
        <w:t xml:space="preserve"> l’univers social, les mathématiques et CCQ. Tout d’abord, je détestais l’univers social lorsque j’étais plus jeune. Je trouvais totalement inutile d’apprendre l’histoire de notre société et de notre territoire. Cependant, en vieillissant et en voyageant, notamment en Europe, je vois à quel point il est intéressant de connaître d’où nous provenons et tout le parcours de nos ancêtres. Je trouve toujours impressionnant de voir à quel point notre monde a changé tout en gardant plusieurs similitudes. Ensuite, j’aime les mathématiques puisque je trouve qu’ils peuvent être travaillés de plusieurs façons différentes. J’aime beaucoup la résolution de problème et </w:t>
      </w:r>
      <w:r w:rsidR="000D1AC6">
        <w:rPr>
          <w:rFonts w:ascii="Times New Roman" w:eastAsia="Times New Roman" w:hAnsi="Times New Roman" w:cs="Times New Roman"/>
          <w:lang w:eastAsia="fr-FR"/>
        </w:rPr>
        <w:t xml:space="preserve">de </w:t>
      </w:r>
      <w:r w:rsidR="00CE6326">
        <w:rPr>
          <w:rFonts w:ascii="Times New Roman" w:eastAsia="Times New Roman" w:hAnsi="Times New Roman" w:cs="Times New Roman"/>
          <w:lang w:eastAsia="fr-FR"/>
        </w:rPr>
        <w:t xml:space="preserve">me pencher sur des manières de raisonner. J’aime aussi la manipulation et son impact sur la compréhension. Finalement, j’aime beaucoup le cours de CCQ puisqu’il permet notamment d’introduire les élèves à la philosophie. Il est possible d’avoir de belles conversations avec les élèves et d’aborder des sujets éthiques intéressants. </w:t>
      </w:r>
    </w:p>
    <w:p w14:paraId="4054A0B6" w14:textId="77777777" w:rsidR="00892B8E" w:rsidRPr="00751F93" w:rsidRDefault="00892B8E" w:rsidP="00892B8E">
      <w:pPr>
        <w:spacing w:line="240" w:lineRule="auto"/>
        <w:ind w:left="1440"/>
        <w:rPr>
          <w:rFonts w:ascii="Times New Roman" w:eastAsia="Times New Roman" w:hAnsi="Times New Roman" w:cs="Times New Roman"/>
          <w:b/>
          <w:bCs/>
          <w:lang w:eastAsia="fr-FR"/>
        </w:rPr>
      </w:pPr>
    </w:p>
    <w:p w14:paraId="09A64F2C" w14:textId="5FB7569C" w:rsidR="00892B8E" w:rsidRDefault="00892B8E" w:rsidP="00892B8E">
      <w:pPr>
        <w:numPr>
          <w:ilvl w:val="1"/>
          <w:numId w:val="1"/>
        </w:numPr>
        <w:spacing w:line="240" w:lineRule="auto"/>
        <w:rPr>
          <w:rFonts w:ascii="Times New Roman" w:eastAsia="Times New Roman" w:hAnsi="Times New Roman" w:cs="Times New Roman"/>
          <w:lang w:eastAsia="fr-FR"/>
        </w:rPr>
      </w:pPr>
      <w:r w:rsidRPr="00751F93">
        <w:rPr>
          <w:rFonts w:ascii="Times New Roman" w:eastAsia="Times New Roman" w:hAnsi="Times New Roman" w:cs="Times New Roman"/>
          <w:b/>
          <w:bCs/>
          <w:lang w:eastAsia="fr-FR"/>
        </w:rPr>
        <w:t>Quels sont des objets d’apprentissage que vous jugez ennuyants? inutiles?</w:t>
      </w:r>
      <w:r w:rsidR="001C6F1A" w:rsidRPr="00751F93">
        <w:rPr>
          <w:rFonts w:ascii="Times New Roman" w:eastAsia="Times New Roman" w:hAnsi="Times New Roman" w:cs="Times New Roman"/>
          <w:lang w:eastAsia="fr-FR"/>
        </w:rPr>
        <w:t xml:space="preserve"> </w:t>
      </w:r>
      <w:r w:rsidR="001C6F1A">
        <w:rPr>
          <w:rFonts w:ascii="Times New Roman" w:eastAsia="Times New Roman" w:hAnsi="Times New Roman" w:cs="Times New Roman"/>
          <w:lang w:eastAsia="fr-FR"/>
        </w:rPr>
        <w:t>Il n’est pas tellement que je juge ces objets d’apprentissages ennuyants, mais plutôt que je juge que certaines matières ne devraient pas être évaluée</w:t>
      </w:r>
      <w:r w:rsidR="000D1AC6">
        <w:rPr>
          <w:rFonts w:ascii="Times New Roman" w:eastAsia="Times New Roman" w:hAnsi="Times New Roman" w:cs="Times New Roman"/>
          <w:lang w:eastAsia="fr-FR"/>
        </w:rPr>
        <w:t>s</w:t>
      </w:r>
      <w:r w:rsidR="001C6F1A">
        <w:rPr>
          <w:rFonts w:ascii="Times New Roman" w:eastAsia="Times New Roman" w:hAnsi="Times New Roman" w:cs="Times New Roman"/>
          <w:lang w:eastAsia="fr-FR"/>
        </w:rPr>
        <w:t xml:space="preserve"> avec des notes chiffrées. Les matières telles que les sciences, l’univers social, les arts, CCQ, etc.</w:t>
      </w:r>
      <w:r w:rsidR="000D1AC6">
        <w:rPr>
          <w:rFonts w:ascii="Times New Roman" w:eastAsia="Times New Roman" w:hAnsi="Times New Roman" w:cs="Times New Roman"/>
          <w:lang w:eastAsia="fr-FR"/>
        </w:rPr>
        <w:t>,</w:t>
      </w:r>
      <w:r w:rsidR="001C6F1A">
        <w:rPr>
          <w:rFonts w:ascii="Times New Roman" w:eastAsia="Times New Roman" w:hAnsi="Times New Roman" w:cs="Times New Roman"/>
          <w:lang w:eastAsia="fr-FR"/>
        </w:rPr>
        <w:t xml:space="preserve"> devraient être évaluées selon des niveaux de compétences. Est-il raisonnable de dire qu’un élève sait dialoguer à 75%, 80%, 85% ? Je ne crois pas. Nous devrions être en mesure de mentionner si l’élève sait s’exprimer ou non, en délimitant des attentes où nous pouvons dire que l’élève respecte les attentes ou non et s’il dépasse même les attentes.</w:t>
      </w:r>
      <w:r w:rsidR="00751F93">
        <w:rPr>
          <w:rFonts w:ascii="Times New Roman" w:eastAsia="Times New Roman" w:hAnsi="Times New Roman" w:cs="Times New Roman"/>
          <w:lang w:eastAsia="fr-FR"/>
        </w:rPr>
        <w:t xml:space="preserve"> Également, je ne suis pas totalement en accord avec les éléments qui doivent être appris par cœur, j’aime mieux miser sur la compréhension des élèves. </w:t>
      </w:r>
    </w:p>
    <w:p w14:paraId="4C37F16C" w14:textId="77777777" w:rsidR="00892B8E" w:rsidRPr="003028B7" w:rsidRDefault="00892B8E" w:rsidP="00892B8E">
      <w:pPr>
        <w:spacing w:line="240" w:lineRule="auto"/>
        <w:ind w:left="1440"/>
        <w:rPr>
          <w:rFonts w:ascii="Times New Roman" w:eastAsia="Times New Roman" w:hAnsi="Times New Roman" w:cs="Times New Roman"/>
          <w:lang w:eastAsia="fr-FR"/>
        </w:rPr>
      </w:pPr>
    </w:p>
    <w:p w14:paraId="38D67C8C" w14:textId="1F844D50" w:rsidR="00892B8E" w:rsidRDefault="00892B8E" w:rsidP="00892B8E">
      <w:pPr>
        <w:numPr>
          <w:ilvl w:val="1"/>
          <w:numId w:val="1"/>
        </w:numPr>
        <w:spacing w:line="240" w:lineRule="auto"/>
        <w:rPr>
          <w:rFonts w:ascii="Times New Roman" w:eastAsia="Times New Roman" w:hAnsi="Times New Roman" w:cs="Times New Roman"/>
          <w:lang w:eastAsia="fr-FR"/>
        </w:rPr>
      </w:pPr>
      <w:r w:rsidRPr="00A420E4">
        <w:rPr>
          <w:rFonts w:ascii="Times New Roman" w:eastAsia="Times New Roman" w:hAnsi="Times New Roman" w:cs="Times New Roman"/>
          <w:b/>
          <w:bCs/>
          <w:lang w:eastAsia="fr-FR"/>
        </w:rPr>
        <w:t>Qu’est-ce qui est le plus important d’apprendre à l’école?</w:t>
      </w:r>
      <w:r w:rsidR="00751F93" w:rsidRPr="00A420E4">
        <w:rPr>
          <w:rFonts w:ascii="Times New Roman" w:eastAsia="Times New Roman" w:hAnsi="Times New Roman" w:cs="Times New Roman"/>
          <w:lang w:eastAsia="fr-FR"/>
        </w:rPr>
        <w:t xml:space="preserve"> Le plus important à apprendre à l’école </w:t>
      </w:r>
      <w:r w:rsidR="00A420E4" w:rsidRPr="00A420E4">
        <w:rPr>
          <w:rFonts w:ascii="Times New Roman" w:eastAsia="Times New Roman" w:hAnsi="Times New Roman" w:cs="Times New Roman"/>
          <w:lang w:eastAsia="fr-FR"/>
        </w:rPr>
        <w:t xml:space="preserve">est le vivre-ensemble. À l’école, on apprend à vivre en société, à interagir avec les autres. On apprend également à tolérer les opinions divergentes et à contrôler les opinions que celles-ci peuvent faire émerger en nous. On apprend </w:t>
      </w:r>
      <w:r w:rsidR="00A420E4" w:rsidRPr="00A420E4">
        <w:rPr>
          <w:rFonts w:ascii="Times New Roman" w:eastAsia="Times New Roman" w:hAnsi="Times New Roman" w:cs="Times New Roman"/>
          <w:lang w:eastAsia="fr-FR"/>
        </w:rPr>
        <w:lastRenderedPageBreak/>
        <w:t xml:space="preserve">à devenir un citoyen qui sait respecter les autres et </w:t>
      </w:r>
      <w:r w:rsidR="00A420E4">
        <w:rPr>
          <w:rFonts w:ascii="Times New Roman" w:eastAsia="Times New Roman" w:hAnsi="Times New Roman" w:cs="Times New Roman"/>
          <w:lang w:eastAsia="fr-FR"/>
        </w:rPr>
        <w:t xml:space="preserve">sait prendre sa place dans la société. </w:t>
      </w:r>
    </w:p>
    <w:p w14:paraId="06DA799B" w14:textId="77777777" w:rsidR="00A420E4" w:rsidRDefault="00A420E4" w:rsidP="00A420E4">
      <w:pPr>
        <w:pStyle w:val="Paragraphedeliste"/>
        <w:rPr>
          <w:rFonts w:ascii="Times New Roman" w:eastAsia="Times New Roman" w:hAnsi="Times New Roman" w:cs="Times New Roman"/>
          <w:lang w:eastAsia="fr-FR"/>
        </w:rPr>
      </w:pPr>
    </w:p>
    <w:p w14:paraId="7C37E1B3" w14:textId="77777777" w:rsidR="00A420E4" w:rsidRPr="00A420E4" w:rsidRDefault="00A420E4" w:rsidP="00A420E4">
      <w:pPr>
        <w:spacing w:line="240" w:lineRule="auto"/>
        <w:ind w:left="1440" w:firstLine="0"/>
        <w:rPr>
          <w:rFonts w:ascii="Times New Roman" w:eastAsia="Times New Roman" w:hAnsi="Times New Roman" w:cs="Times New Roman"/>
          <w:lang w:eastAsia="fr-FR"/>
        </w:rPr>
      </w:pPr>
    </w:p>
    <w:p w14:paraId="1774E0A0" w14:textId="77777777" w:rsidR="00892B8E" w:rsidRPr="003028B7" w:rsidRDefault="00892B8E" w:rsidP="00892B8E">
      <w:pPr>
        <w:numPr>
          <w:ilvl w:val="0"/>
          <w:numId w:val="1"/>
        </w:numPr>
        <w:spacing w:line="240" w:lineRule="auto"/>
        <w:rPr>
          <w:rFonts w:ascii="Times New Roman" w:eastAsia="Times New Roman" w:hAnsi="Times New Roman" w:cs="Times New Roman"/>
          <w:lang w:eastAsia="fr-FR"/>
        </w:rPr>
      </w:pPr>
      <w:r w:rsidRPr="003028B7">
        <w:rPr>
          <w:rFonts w:ascii="Times New Roman" w:eastAsia="Times New Roman" w:hAnsi="Times New Roman" w:cs="Times New Roman"/>
          <w:i/>
          <w:iCs/>
          <w:lang w:eastAsia="fr-FR"/>
        </w:rPr>
        <w:t>Concernant l’enseignant</w:t>
      </w:r>
      <w:r>
        <w:rPr>
          <w:rFonts w:ascii="Times New Roman" w:eastAsia="Times New Roman" w:hAnsi="Times New Roman" w:cs="Times New Roman"/>
          <w:i/>
          <w:iCs/>
          <w:lang w:eastAsia="fr-FR"/>
        </w:rPr>
        <w:t xml:space="preserve"> </w:t>
      </w:r>
      <w:r w:rsidRPr="003028B7">
        <w:rPr>
          <w:rFonts w:ascii="Times New Roman" w:eastAsia="Times New Roman" w:hAnsi="Times New Roman" w:cs="Times New Roman"/>
          <w:i/>
          <w:iCs/>
          <w:lang w:eastAsia="fr-FR"/>
        </w:rPr>
        <w:t>:</w:t>
      </w:r>
    </w:p>
    <w:p w14:paraId="79DA24D3" w14:textId="77777777" w:rsidR="00892B8E" w:rsidRDefault="00892B8E" w:rsidP="00892B8E">
      <w:pPr>
        <w:spacing w:line="240" w:lineRule="auto"/>
        <w:ind w:left="1440"/>
        <w:rPr>
          <w:rFonts w:ascii="Times New Roman" w:eastAsia="Times New Roman" w:hAnsi="Times New Roman" w:cs="Times New Roman"/>
          <w:lang w:eastAsia="fr-FR"/>
        </w:rPr>
      </w:pPr>
    </w:p>
    <w:p w14:paraId="40C3B687" w14:textId="0B2835DB" w:rsidR="00892B8E" w:rsidRPr="001C6F1A" w:rsidRDefault="00892B8E" w:rsidP="00892B8E">
      <w:pPr>
        <w:numPr>
          <w:ilvl w:val="1"/>
          <w:numId w:val="1"/>
        </w:numPr>
        <w:spacing w:line="240" w:lineRule="auto"/>
        <w:rPr>
          <w:rFonts w:ascii="Times New Roman" w:eastAsia="Times New Roman" w:hAnsi="Times New Roman" w:cs="Times New Roman"/>
          <w:color w:val="FF0000"/>
          <w:lang w:eastAsia="fr-FR"/>
        </w:rPr>
      </w:pPr>
      <w:r w:rsidRPr="00A420E4">
        <w:rPr>
          <w:rFonts w:ascii="Times New Roman" w:eastAsia="Times New Roman" w:hAnsi="Times New Roman" w:cs="Times New Roman"/>
          <w:b/>
          <w:bCs/>
          <w:lang w:eastAsia="fr-FR"/>
        </w:rPr>
        <w:t>Quelle image vous vient à l’esprit lorsque vous pensez à un enseignant dans sa classe?</w:t>
      </w:r>
      <w:r w:rsidR="001E58CD" w:rsidRPr="00A420E4">
        <w:rPr>
          <w:rFonts w:ascii="Times New Roman" w:eastAsia="Times New Roman" w:hAnsi="Times New Roman" w:cs="Times New Roman"/>
          <w:lang w:eastAsia="fr-FR"/>
        </w:rPr>
        <w:t xml:space="preserve"> </w:t>
      </w:r>
      <w:r w:rsidR="001E58CD">
        <w:rPr>
          <w:rFonts w:ascii="Times New Roman" w:eastAsia="Times New Roman" w:hAnsi="Times New Roman" w:cs="Times New Roman"/>
          <w:lang w:eastAsia="fr-FR"/>
        </w:rPr>
        <w:t xml:space="preserve">L’image qui me vient à l’esprit est une image qui est souvent représentée dans le milieu </w:t>
      </w:r>
      <w:r w:rsidR="00A420E4">
        <w:rPr>
          <w:rFonts w:ascii="Times New Roman" w:eastAsia="Times New Roman" w:hAnsi="Times New Roman" w:cs="Times New Roman"/>
          <w:lang w:eastAsia="fr-FR"/>
        </w:rPr>
        <w:t>de l’éducation</w:t>
      </w:r>
      <w:r w:rsidR="001E58CD">
        <w:rPr>
          <w:rFonts w:ascii="Times New Roman" w:eastAsia="Times New Roman" w:hAnsi="Times New Roman" w:cs="Times New Roman"/>
          <w:lang w:eastAsia="fr-FR"/>
        </w:rPr>
        <w:t xml:space="preserve">. Il s’agit d’une enseignante qui sème des graines qui vont éventuellement fleurir. Certaines graines vont grandir plus rapidement et ainsi fleurir plus rapidement alors que d’autres graines prendront plus de temps </w:t>
      </w:r>
      <w:r w:rsidR="00A420E4">
        <w:rPr>
          <w:rFonts w:ascii="Times New Roman" w:eastAsia="Times New Roman" w:hAnsi="Times New Roman" w:cs="Times New Roman"/>
          <w:lang w:eastAsia="fr-FR"/>
        </w:rPr>
        <w:t>bien</w:t>
      </w:r>
      <w:r w:rsidR="001E58CD">
        <w:rPr>
          <w:rFonts w:ascii="Times New Roman" w:eastAsia="Times New Roman" w:hAnsi="Times New Roman" w:cs="Times New Roman"/>
          <w:lang w:eastAsia="fr-FR"/>
        </w:rPr>
        <w:t xml:space="preserve"> que l’enseignante </w:t>
      </w:r>
      <w:r w:rsidR="00D94038">
        <w:rPr>
          <w:rFonts w:ascii="Times New Roman" w:eastAsia="Times New Roman" w:hAnsi="Times New Roman" w:cs="Times New Roman"/>
          <w:lang w:eastAsia="fr-FR"/>
        </w:rPr>
        <w:t>ait</w:t>
      </w:r>
      <w:r w:rsidR="001E58CD">
        <w:rPr>
          <w:rFonts w:ascii="Times New Roman" w:eastAsia="Times New Roman" w:hAnsi="Times New Roman" w:cs="Times New Roman"/>
          <w:lang w:eastAsia="fr-FR"/>
        </w:rPr>
        <w:t xml:space="preserve"> mis beaucoup de temps à s’assurer que cette graine ait les conditions idéales pour grandir. </w:t>
      </w:r>
    </w:p>
    <w:p w14:paraId="2F3E26E5" w14:textId="77777777" w:rsidR="00892B8E" w:rsidRPr="00A420E4" w:rsidRDefault="00892B8E" w:rsidP="00892B8E">
      <w:pPr>
        <w:spacing w:line="240" w:lineRule="auto"/>
        <w:ind w:left="1440"/>
        <w:rPr>
          <w:rFonts w:ascii="Times New Roman" w:eastAsia="Times New Roman" w:hAnsi="Times New Roman" w:cs="Times New Roman"/>
          <w:lang w:eastAsia="fr-FR"/>
        </w:rPr>
      </w:pPr>
    </w:p>
    <w:p w14:paraId="7E66EE76" w14:textId="178289D2" w:rsidR="00892B8E" w:rsidRPr="00A420E4" w:rsidRDefault="00892B8E" w:rsidP="00892B8E">
      <w:pPr>
        <w:numPr>
          <w:ilvl w:val="1"/>
          <w:numId w:val="1"/>
        </w:numPr>
        <w:spacing w:line="240" w:lineRule="auto"/>
        <w:rPr>
          <w:rFonts w:ascii="Times New Roman" w:eastAsia="Times New Roman" w:hAnsi="Times New Roman" w:cs="Times New Roman"/>
          <w:lang w:eastAsia="fr-FR"/>
        </w:rPr>
      </w:pPr>
      <w:r w:rsidRPr="00A420E4">
        <w:rPr>
          <w:rFonts w:ascii="Times New Roman" w:eastAsia="Times New Roman" w:hAnsi="Times New Roman" w:cs="Times New Roman"/>
          <w:b/>
          <w:bCs/>
          <w:lang w:eastAsia="fr-FR"/>
        </w:rPr>
        <w:t>Comment décririez-vous le rôle de l’enseignant auprès de ses élèves?</w:t>
      </w:r>
      <w:r w:rsidR="00A420E4" w:rsidRPr="00A420E4">
        <w:rPr>
          <w:rFonts w:ascii="Times New Roman" w:eastAsia="Times New Roman" w:hAnsi="Times New Roman" w:cs="Times New Roman"/>
          <w:lang w:eastAsia="fr-FR"/>
        </w:rPr>
        <w:t xml:space="preserve"> L</w:t>
      </w:r>
      <w:r w:rsidR="00A420E4">
        <w:rPr>
          <w:rFonts w:ascii="Times New Roman" w:eastAsia="Times New Roman" w:hAnsi="Times New Roman" w:cs="Times New Roman"/>
          <w:lang w:eastAsia="fr-FR"/>
        </w:rPr>
        <w:t xml:space="preserve">e rôle de l’enseignant est </w:t>
      </w:r>
      <w:r w:rsidR="00ED4496">
        <w:rPr>
          <w:rFonts w:ascii="Times New Roman" w:eastAsia="Times New Roman" w:hAnsi="Times New Roman" w:cs="Times New Roman"/>
          <w:lang w:eastAsia="fr-FR"/>
        </w:rPr>
        <w:t xml:space="preserve">de guider l’enfant à atteindre son plein potentiel. Il doit faire équipe avec tous les partenaires qui sont impliqués dans la vie de l’enfant afin qu’il puisse grandir dans les meilleures conditions possibles pour lui. L’enseignant transmet le savoir à l’élève et lui donne la soif d’en apprendre davantage sur </w:t>
      </w:r>
      <w:r w:rsidR="000753B2">
        <w:rPr>
          <w:rFonts w:ascii="Times New Roman" w:eastAsia="Times New Roman" w:hAnsi="Times New Roman" w:cs="Times New Roman"/>
          <w:lang w:eastAsia="fr-FR"/>
        </w:rPr>
        <w:t>divers sujets</w:t>
      </w:r>
      <w:r w:rsidR="00ED4496">
        <w:rPr>
          <w:rFonts w:ascii="Times New Roman" w:eastAsia="Times New Roman" w:hAnsi="Times New Roman" w:cs="Times New Roman"/>
          <w:lang w:eastAsia="fr-FR"/>
        </w:rPr>
        <w:t>.</w:t>
      </w:r>
      <w:r w:rsidR="002B792B">
        <w:rPr>
          <w:rFonts w:ascii="Times New Roman" w:eastAsia="Times New Roman" w:hAnsi="Times New Roman" w:cs="Times New Roman"/>
          <w:lang w:eastAsia="fr-FR"/>
        </w:rPr>
        <w:t xml:space="preserve"> Son rôle est de s’assurer de faire apprendre ses élèves avec les meilleures approches. Il doit aussi actualiser ses connaissances pour qu’elles soient le</w:t>
      </w:r>
      <w:r w:rsidR="000D1AC6">
        <w:rPr>
          <w:rFonts w:ascii="Times New Roman" w:eastAsia="Times New Roman" w:hAnsi="Times New Roman" w:cs="Times New Roman"/>
          <w:lang w:eastAsia="fr-FR"/>
        </w:rPr>
        <w:t>s</w:t>
      </w:r>
      <w:r w:rsidR="002B792B">
        <w:rPr>
          <w:rFonts w:ascii="Times New Roman" w:eastAsia="Times New Roman" w:hAnsi="Times New Roman" w:cs="Times New Roman"/>
          <w:lang w:eastAsia="fr-FR"/>
        </w:rPr>
        <w:t xml:space="preserve"> plus actuelles pour les</w:t>
      </w:r>
      <w:r w:rsidR="00ED4496">
        <w:rPr>
          <w:rFonts w:ascii="Times New Roman" w:eastAsia="Times New Roman" w:hAnsi="Times New Roman" w:cs="Times New Roman"/>
          <w:lang w:eastAsia="fr-FR"/>
        </w:rPr>
        <w:t xml:space="preserve"> </w:t>
      </w:r>
      <w:r w:rsidR="002B792B">
        <w:rPr>
          <w:rFonts w:ascii="Times New Roman" w:eastAsia="Times New Roman" w:hAnsi="Times New Roman" w:cs="Times New Roman"/>
          <w:lang w:eastAsia="fr-FR"/>
        </w:rPr>
        <w:t xml:space="preserve">élèves. </w:t>
      </w:r>
    </w:p>
    <w:p w14:paraId="4DD72BD0" w14:textId="77777777" w:rsidR="00892B8E" w:rsidRPr="001C6F1A" w:rsidRDefault="00892B8E" w:rsidP="00892B8E">
      <w:pPr>
        <w:spacing w:line="240" w:lineRule="auto"/>
        <w:ind w:left="1440"/>
        <w:rPr>
          <w:rFonts w:ascii="Times New Roman" w:eastAsia="Times New Roman" w:hAnsi="Times New Roman" w:cs="Times New Roman"/>
          <w:color w:val="FF0000"/>
          <w:lang w:eastAsia="fr-FR"/>
        </w:rPr>
      </w:pPr>
    </w:p>
    <w:p w14:paraId="52B8A9A5" w14:textId="18846F7A" w:rsidR="00892B8E" w:rsidRPr="002B792B" w:rsidRDefault="00892B8E" w:rsidP="00892B8E">
      <w:pPr>
        <w:numPr>
          <w:ilvl w:val="1"/>
          <w:numId w:val="1"/>
        </w:numPr>
        <w:spacing w:line="240" w:lineRule="auto"/>
        <w:rPr>
          <w:rFonts w:ascii="Times New Roman" w:eastAsia="Times New Roman" w:hAnsi="Times New Roman" w:cs="Times New Roman"/>
          <w:color w:val="000000" w:themeColor="text1"/>
          <w:lang w:eastAsia="fr-FR"/>
        </w:rPr>
      </w:pPr>
      <w:r w:rsidRPr="002B792B">
        <w:rPr>
          <w:rFonts w:ascii="Times New Roman" w:eastAsia="Times New Roman" w:hAnsi="Times New Roman" w:cs="Times New Roman"/>
          <w:b/>
          <w:bCs/>
          <w:color w:val="000000" w:themeColor="text1"/>
          <w:lang w:eastAsia="fr-FR"/>
        </w:rPr>
        <w:t>De quel degré de liberté l’enseignant devait-il profiter selon vous : face à la direction d’école? aux parents? aux programmes d’études?</w:t>
      </w:r>
      <w:r w:rsidR="002B792B">
        <w:rPr>
          <w:rFonts w:ascii="Times New Roman" w:eastAsia="Times New Roman" w:hAnsi="Times New Roman" w:cs="Times New Roman"/>
          <w:color w:val="000000" w:themeColor="text1"/>
          <w:lang w:eastAsia="fr-FR"/>
        </w:rPr>
        <w:t xml:space="preserve"> Selon moi, il est important qu’il y ait un cadre qui définit le travail des enseignants. Cela permet qu’une certaine rigueur et constance soit assurée pour tous les élèves. Notre opinion n’est pas toujours forcément la meilleure. Sans ce cadre, tous feraient à leurs têtes sans que forcément ce soit ce qui est le mieux. Je crois qu’il doit donc y avoir un cadre qui définit ce qui est attendu de l’enseignant. Ensuite, à travers ce cadre, les enseignants devraient être libres de personnifier l’enseignement afin qu’il soit en concordance avec leur personnalité. Face à la direction, l’enseignant devrait avoir la liberté de s’exprimer sur la façon dont il souhaite que son milieu scolaire évolue et le fonctionnement de l’école. Sa voix devrait être entendue et les décisions devraient être prises par consensus. Face aux parents, l’enseignant devrait respecter le plus possible les volontés du parent, mais il devrait avoir la liberté d’organiser son fonctionnement de classe comme bon lui semble. Face aux programmes d’études, l’enseignant devrait être libre de faire certains choix dans les cours qu’il peut </w:t>
      </w:r>
      <w:r w:rsidR="000D1AC6">
        <w:rPr>
          <w:rFonts w:ascii="Times New Roman" w:eastAsia="Times New Roman" w:hAnsi="Times New Roman" w:cs="Times New Roman"/>
          <w:color w:val="000000" w:themeColor="text1"/>
          <w:lang w:eastAsia="fr-FR"/>
        </w:rPr>
        <w:t>suiv</w:t>
      </w:r>
      <w:r w:rsidR="002B792B">
        <w:rPr>
          <w:rFonts w:ascii="Times New Roman" w:eastAsia="Times New Roman" w:hAnsi="Times New Roman" w:cs="Times New Roman"/>
          <w:color w:val="000000" w:themeColor="text1"/>
          <w:lang w:eastAsia="fr-FR"/>
        </w:rPr>
        <w:t xml:space="preserve">re, afin de se mouler à ses forces et ses défis, tout en ayant des cours qui sont obligatoires afin d’assurer une constance entre les enseignants. </w:t>
      </w:r>
    </w:p>
    <w:p w14:paraId="11510C0A" w14:textId="77777777" w:rsidR="00892B8E" w:rsidRPr="003028B7" w:rsidRDefault="00892B8E" w:rsidP="00892B8E">
      <w:pPr>
        <w:spacing w:line="240" w:lineRule="auto"/>
        <w:rPr>
          <w:rFonts w:ascii="Times New Roman" w:eastAsia="Times New Roman" w:hAnsi="Times New Roman" w:cs="Times New Roman"/>
          <w:lang w:eastAsia="fr-FR"/>
        </w:rPr>
      </w:pPr>
    </w:p>
    <w:p w14:paraId="6D47A117" w14:textId="77777777" w:rsidR="00892B8E" w:rsidRPr="004F6628" w:rsidRDefault="00892B8E" w:rsidP="00892B8E">
      <w:pPr>
        <w:numPr>
          <w:ilvl w:val="0"/>
          <w:numId w:val="1"/>
        </w:numPr>
        <w:spacing w:line="240" w:lineRule="auto"/>
        <w:rPr>
          <w:rFonts w:ascii="Times New Roman" w:eastAsia="Times New Roman" w:hAnsi="Times New Roman" w:cs="Times New Roman"/>
          <w:lang w:eastAsia="fr-FR"/>
        </w:rPr>
      </w:pPr>
      <w:r w:rsidRPr="003028B7">
        <w:rPr>
          <w:rFonts w:ascii="Times New Roman" w:eastAsia="Times New Roman" w:hAnsi="Times New Roman" w:cs="Times New Roman"/>
          <w:i/>
          <w:iCs/>
          <w:lang w:eastAsia="fr-FR"/>
        </w:rPr>
        <w:t>Concernant</w:t>
      </w:r>
      <w:r>
        <w:rPr>
          <w:rFonts w:ascii="Times New Roman" w:eastAsia="Times New Roman" w:hAnsi="Times New Roman" w:cs="Times New Roman"/>
          <w:i/>
          <w:iCs/>
          <w:lang w:eastAsia="fr-FR"/>
        </w:rPr>
        <w:t xml:space="preserve"> les médiations (comme vous avez déjà écrit dans le T1 au sujet de vos compétences-comportements-environnement, ce point sera traité ici de façon plus globale, à partir de 4 approches de l’enseignement; pour un rappel des caractéristiques de chacune de ces approches - voir le PPT présenté lors de la rencontre du 15 février.)</w:t>
      </w:r>
    </w:p>
    <w:p w14:paraId="6FFBD7CE" w14:textId="77777777" w:rsidR="00892B8E" w:rsidRDefault="00892B8E" w:rsidP="00892B8E">
      <w:pPr>
        <w:spacing w:line="240" w:lineRule="auto"/>
        <w:ind w:left="1440"/>
        <w:rPr>
          <w:rFonts w:ascii="Times New Roman" w:eastAsia="Times New Roman" w:hAnsi="Times New Roman" w:cs="Times New Roman"/>
          <w:lang w:eastAsia="fr-FR"/>
        </w:rPr>
      </w:pPr>
    </w:p>
    <w:p w14:paraId="2B92DBC5" w14:textId="473F3EFD" w:rsidR="00892B8E" w:rsidRPr="00C22E17" w:rsidRDefault="00892B8E" w:rsidP="00892B8E">
      <w:pPr>
        <w:numPr>
          <w:ilvl w:val="1"/>
          <w:numId w:val="1"/>
        </w:numPr>
        <w:spacing w:line="240" w:lineRule="auto"/>
        <w:rPr>
          <w:rFonts w:ascii="Times New Roman" w:eastAsia="Times New Roman" w:hAnsi="Times New Roman" w:cs="Times New Roman"/>
          <w:color w:val="000000" w:themeColor="text1"/>
          <w:lang w:eastAsia="fr-FR"/>
        </w:rPr>
      </w:pPr>
      <w:r w:rsidRPr="00C22E17">
        <w:rPr>
          <w:rFonts w:ascii="Times New Roman" w:eastAsia="Times New Roman" w:hAnsi="Times New Roman" w:cs="Times New Roman"/>
          <w:b/>
          <w:bCs/>
          <w:iCs/>
          <w:color w:val="000000" w:themeColor="text1"/>
          <w:lang w:eastAsia="fr-FR"/>
        </w:rPr>
        <w:lastRenderedPageBreak/>
        <w:t>Quelle est votre opinion au sujet de l’enseignement par projets</w:t>
      </w:r>
      <w:r w:rsidRPr="00C22E17">
        <w:rPr>
          <w:rFonts w:ascii="Times New Roman" w:eastAsia="Times New Roman" w:hAnsi="Times New Roman" w:cs="Times New Roman"/>
          <w:iCs/>
          <w:color w:val="000000" w:themeColor="text1"/>
          <w:lang w:eastAsia="fr-FR"/>
        </w:rPr>
        <w:t>?</w:t>
      </w:r>
      <w:r w:rsidR="00C22E17" w:rsidRPr="00C22E17">
        <w:rPr>
          <w:rFonts w:ascii="Times New Roman" w:eastAsia="Times New Roman" w:hAnsi="Times New Roman" w:cs="Times New Roman"/>
          <w:iCs/>
          <w:color w:val="000000" w:themeColor="text1"/>
          <w:lang w:eastAsia="fr-FR"/>
        </w:rPr>
        <w:t xml:space="preserve"> J’ai</w:t>
      </w:r>
      <w:r w:rsidR="00C22E17">
        <w:rPr>
          <w:rFonts w:ascii="Times New Roman" w:eastAsia="Times New Roman" w:hAnsi="Times New Roman" w:cs="Times New Roman"/>
          <w:iCs/>
          <w:color w:val="000000" w:themeColor="text1"/>
          <w:lang w:eastAsia="fr-FR"/>
        </w:rPr>
        <w:t>merais beaucoup utiliser l’enseignement par projet dans ma classe. Cependant, le fait que le projet doit majoritairement venir des élèves m’effraie. J’ai souvent des élèves qui ont peu d’idées, j’ai donc l’impression que les aider à trouver des idées de projet pourrait devenir un</w:t>
      </w:r>
      <w:r w:rsidR="000D1AC6">
        <w:rPr>
          <w:rFonts w:ascii="Times New Roman" w:eastAsia="Times New Roman" w:hAnsi="Times New Roman" w:cs="Times New Roman"/>
          <w:iCs/>
          <w:color w:val="000000" w:themeColor="text1"/>
          <w:lang w:eastAsia="fr-FR"/>
        </w:rPr>
        <w:t>e charge additionnelle</w:t>
      </w:r>
      <w:r w:rsidR="00C22E17">
        <w:rPr>
          <w:rFonts w:ascii="Times New Roman" w:eastAsia="Times New Roman" w:hAnsi="Times New Roman" w:cs="Times New Roman"/>
          <w:iCs/>
          <w:color w:val="000000" w:themeColor="text1"/>
          <w:lang w:eastAsia="fr-FR"/>
        </w:rPr>
        <w:t>. Aussi, le fait de devoir</w:t>
      </w:r>
      <w:r w:rsidR="000D1AC6">
        <w:rPr>
          <w:rFonts w:ascii="Times New Roman" w:eastAsia="Times New Roman" w:hAnsi="Times New Roman" w:cs="Times New Roman"/>
          <w:iCs/>
          <w:color w:val="000000" w:themeColor="text1"/>
          <w:lang w:eastAsia="fr-FR"/>
        </w:rPr>
        <w:t xml:space="preserve"> chapeauter plusieurs projets semble énormément de gestion.</w:t>
      </w:r>
    </w:p>
    <w:p w14:paraId="3C05D7A1" w14:textId="77777777" w:rsidR="00892B8E" w:rsidRPr="001C6F1A" w:rsidRDefault="00892B8E" w:rsidP="00892B8E">
      <w:pPr>
        <w:spacing w:line="240" w:lineRule="auto"/>
        <w:ind w:left="1440"/>
        <w:rPr>
          <w:rFonts w:ascii="Times New Roman" w:eastAsia="Times New Roman" w:hAnsi="Times New Roman" w:cs="Times New Roman"/>
          <w:color w:val="FF0000"/>
          <w:lang w:eastAsia="fr-FR"/>
        </w:rPr>
      </w:pPr>
    </w:p>
    <w:p w14:paraId="472E04C5" w14:textId="1FF0A408" w:rsidR="00892B8E" w:rsidRPr="00C22E17" w:rsidRDefault="00892B8E" w:rsidP="00892B8E">
      <w:pPr>
        <w:numPr>
          <w:ilvl w:val="1"/>
          <w:numId w:val="1"/>
        </w:numPr>
        <w:spacing w:line="240" w:lineRule="auto"/>
        <w:rPr>
          <w:rFonts w:ascii="Times New Roman" w:eastAsia="Times New Roman" w:hAnsi="Times New Roman" w:cs="Times New Roman"/>
          <w:color w:val="000000" w:themeColor="text1"/>
          <w:lang w:eastAsia="fr-FR"/>
        </w:rPr>
      </w:pPr>
      <w:r w:rsidRPr="00C22E17">
        <w:rPr>
          <w:rFonts w:ascii="Times New Roman" w:eastAsia="Times New Roman" w:hAnsi="Times New Roman" w:cs="Times New Roman"/>
          <w:b/>
          <w:bCs/>
          <w:iCs/>
          <w:color w:val="000000" w:themeColor="text1"/>
          <w:lang w:eastAsia="fr-FR"/>
        </w:rPr>
        <w:t>Quelle est votre opinion au sujet de l’enseignement explicite?</w:t>
      </w:r>
      <w:r w:rsidR="00C22E17" w:rsidRPr="00C22E17">
        <w:rPr>
          <w:rFonts w:ascii="Times New Roman" w:eastAsia="Times New Roman" w:hAnsi="Times New Roman" w:cs="Times New Roman"/>
          <w:b/>
          <w:bCs/>
          <w:iCs/>
          <w:color w:val="000000" w:themeColor="text1"/>
          <w:lang w:eastAsia="fr-FR"/>
        </w:rPr>
        <w:t xml:space="preserve"> </w:t>
      </w:r>
      <w:r w:rsidR="00C22E17">
        <w:rPr>
          <w:rFonts w:ascii="Times New Roman" w:eastAsia="Times New Roman" w:hAnsi="Times New Roman" w:cs="Times New Roman"/>
          <w:iCs/>
          <w:color w:val="000000" w:themeColor="text1"/>
          <w:lang w:eastAsia="fr-FR"/>
        </w:rPr>
        <w:t>L’enseignement explicite est le type d’enseignement que j’utilise le plus dans ma pratique</w:t>
      </w:r>
      <w:r w:rsidR="00541D3C">
        <w:rPr>
          <w:rFonts w:ascii="Times New Roman" w:eastAsia="Times New Roman" w:hAnsi="Times New Roman" w:cs="Times New Roman"/>
          <w:iCs/>
          <w:color w:val="000000" w:themeColor="text1"/>
          <w:lang w:eastAsia="fr-FR"/>
        </w:rPr>
        <w:t>. J’aime l’aspect graduel de ce type d’enseignement.</w:t>
      </w:r>
      <w:r w:rsidR="00D83E29">
        <w:rPr>
          <w:rFonts w:ascii="Times New Roman" w:eastAsia="Times New Roman" w:hAnsi="Times New Roman" w:cs="Times New Roman"/>
          <w:iCs/>
          <w:color w:val="000000" w:themeColor="text1"/>
          <w:lang w:eastAsia="fr-FR"/>
        </w:rPr>
        <w:t xml:space="preserve"> Le fait d’avoir une modélisation, puis une pratique guidée pour finir avec la pratique autonome me permet de bien développer les attentes avec les élèves et de les envoyer en pratique seule selon des étapes afin que ce soit graduel et sécurisant pour eux. Les élèves ne sont donc pas laissés à eux-mêmes dès le départ. </w:t>
      </w:r>
    </w:p>
    <w:p w14:paraId="4B79C5C5" w14:textId="77777777" w:rsidR="00892B8E" w:rsidRPr="00C22E17" w:rsidRDefault="00892B8E" w:rsidP="00892B8E">
      <w:pPr>
        <w:spacing w:line="240" w:lineRule="auto"/>
        <w:ind w:left="1440"/>
        <w:rPr>
          <w:rFonts w:ascii="Times New Roman" w:eastAsia="Times New Roman" w:hAnsi="Times New Roman" w:cs="Times New Roman"/>
          <w:color w:val="000000" w:themeColor="text1"/>
          <w:lang w:eastAsia="fr-FR"/>
        </w:rPr>
      </w:pPr>
    </w:p>
    <w:p w14:paraId="6618096D" w14:textId="40D09263" w:rsidR="00892B8E" w:rsidRPr="00541D3C" w:rsidRDefault="00892B8E" w:rsidP="00892B8E">
      <w:pPr>
        <w:numPr>
          <w:ilvl w:val="1"/>
          <w:numId w:val="1"/>
        </w:numPr>
        <w:spacing w:line="240" w:lineRule="auto"/>
        <w:rPr>
          <w:rFonts w:ascii="Times New Roman" w:eastAsia="Times New Roman" w:hAnsi="Times New Roman" w:cs="Times New Roman"/>
          <w:color w:val="000000" w:themeColor="text1"/>
          <w:lang w:eastAsia="fr-FR"/>
        </w:rPr>
      </w:pPr>
      <w:r w:rsidRPr="00541D3C">
        <w:rPr>
          <w:rFonts w:ascii="Times New Roman" w:eastAsia="Times New Roman" w:hAnsi="Times New Roman" w:cs="Times New Roman"/>
          <w:b/>
          <w:bCs/>
          <w:iCs/>
          <w:color w:val="000000" w:themeColor="text1"/>
          <w:lang w:eastAsia="fr-FR"/>
        </w:rPr>
        <w:t>Quelle est votre opinion au sujet de l’apprentissage coopératif?</w:t>
      </w:r>
      <w:r w:rsidR="00541D3C" w:rsidRPr="00541D3C">
        <w:rPr>
          <w:rFonts w:ascii="Times New Roman" w:eastAsia="Times New Roman" w:hAnsi="Times New Roman" w:cs="Times New Roman"/>
          <w:iCs/>
          <w:color w:val="000000" w:themeColor="text1"/>
          <w:lang w:eastAsia="fr-FR"/>
        </w:rPr>
        <w:t xml:space="preserve"> Je trouve l’idée intéressante. Cependant, j’ai l’impression que très souvent lorsque l</w:t>
      </w:r>
      <w:r w:rsidR="00541D3C">
        <w:rPr>
          <w:rFonts w:ascii="Times New Roman" w:eastAsia="Times New Roman" w:hAnsi="Times New Roman" w:cs="Times New Roman"/>
          <w:iCs/>
          <w:color w:val="000000" w:themeColor="text1"/>
          <w:lang w:eastAsia="fr-FR"/>
        </w:rPr>
        <w:t xml:space="preserve">es élèves </w:t>
      </w:r>
      <w:proofErr w:type="gramStart"/>
      <w:r w:rsidR="00541D3C">
        <w:rPr>
          <w:rFonts w:ascii="Times New Roman" w:eastAsia="Times New Roman" w:hAnsi="Times New Roman" w:cs="Times New Roman"/>
          <w:iCs/>
          <w:color w:val="000000" w:themeColor="text1"/>
          <w:lang w:eastAsia="fr-FR"/>
        </w:rPr>
        <w:t>font</w:t>
      </w:r>
      <w:proofErr w:type="gramEnd"/>
      <w:r w:rsidR="00541D3C">
        <w:rPr>
          <w:rFonts w:ascii="Times New Roman" w:eastAsia="Times New Roman" w:hAnsi="Times New Roman" w:cs="Times New Roman"/>
          <w:iCs/>
          <w:color w:val="000000" w:themeColor="text1"/>
          <w:lang w:eastAsia="fr-FR"/>
        </w:rPr>
        <w:t xml:space="preserve"> un travail en équipe. Cela n’est pas toujours efficace, il y a souvent un élève qui fait une plus grande partie du travail tandis qu’un autre en fait beaucoup moins. Aussi, j’ai l’impression que lors d’un pairage entre un élève plus faible et un élève plus fort, l’élève plus fort ne sait pas nécessairement comment aider adéquatement l’élève plus faible, puisqu’il n’a évidemment pas une formation en pédagogie. Cela fait en sorte qu’il va plutôt faire pour l’élève au lieu de lui montrer et l’aider à apprendre. </w:t>
      </w:r>
    </w:p>
    <w:p w14:paraId="5FD78D74" w14:textId="77777777" w:rsidR="00541D3C" w:rsidRPr="00541D3C" w:rsidRDefault="00541D3C" w:rsidP="00541D3C">
      <w:pPr>
        <w:spacing w:line="240" w:lineRule="auto"/>
        <w:ind w:firstLine="0"/>
        <w:rPr>
          <w:rFonts w:ascii="Times New Roman" w:eastAsia="Times New Roman" w:hAnsi="Times New Roman" w:cs="Times New Roman"/>
          <w:color w:val="000000" w:themeColor="text1"/>
          <w:lang w:eastAsia="fr-FR"/>
        </w:rPr>
      </w:pPr>
    </w:p>
    <w:p w14:paraId="432E97BA" w14:textId="777E46A9" w:rsidR="00892B8E" w:rsidRPr="00C22E17" w:rsidRDefault="00892B8E" w:rsidP="00892B8E">
      <w:pPr>
        <w:numPr>
          <w:ilvl w:val="1"/>
          <w:numId w:val="1"/>
        </w:numPr>
        <w:spacing w:line="240" w:lineRule="auto"/>
        <w:rPr>
          <w:rFonts w:ascii="Times New Roman" w:eastAsia="Times New Roman" w:hAnsi="Times New Roman" w:cs="Times New Roman"/>
          <w:color w:val="000000" w:themeColor="text1"/>
          <w:lang w:eastAsia="fr-FR"/>
        </w:rPr>
      </w:pPr>
      <w:r w:rsidRPr="00541D3C">
        <w:rPr>
          <w:rFonts w:ascii="Times New Roman" w:eastAsia="Times New Roman" w:hAnsi="Times New Roman" w:cs="Times New Roman"/>
          <w:b/>
          <w:bCs/>
          <w:color w:val="000000" w:themeColor="text1"/>
          <w:lang w:eastAsia="fr-FR"/>
        </w:rPr>
        <w:t>Quelle est votre opinion au sujet de l’enseignement stratégique?</w:t>
      </w:r>
      <w:r w:rsidR="00541D3C">
        <w:rPr>
          <w:rFonts w:ascii="Times New Roman" w:eastAsia="Times New Roman" w:hAnsi="Times New Roman" w:cs="Times New Roman"/>
          <w:color w:val="000000" w:themeColor="text1"/>
          <w:lang w:eastAsia="fr-FR"/>
        </w:rPr>
        <w:t xml:space="preserve"> L’enseignement par stratégie est très présent dans mon milieu professionnel. Les stratégies sont présentées aux élèves et utilisées lors de différentes tâches afin de favoriser leur utilisation. Ensuite, les élèves ont des repères visuels comme des aide-mémoire et des affiches auxquels ils peuvent se référer en cas de besoin afin que les stratégies soient bénéfiques pour eux. Je trouve ce type d’enseignement bien utile pour les élèves qui</w:t>
      </w:r>
      <w:r w:rsidR="005A37A3">
        <w:rPr>
          <w:rFonts w:ascii="Times New Roman" w:eastAsia="Times New Roman" w:hAnsi="Times New Roman" w:cs="Times New Roman"/>
          <w:color w:val="000000" w:themeColor="text1"/>
          <w:lang w:eastAsia="fr-FR"/>
        </w:rPr>
        <w:t xml:space="preserve"> ont une bonne organisation. Cependant, les élèves qui ne sont pas organisés s’y réfèrent peu. Cela est donc moins bénéfique. Il faut également beaucoup modéliser l’utilisation des stratégies afin que les élèves développent le réflexe de les utiliser.</w:t>
      </w:r>
    </w:p>
    <w:p w14:paraId="6D7FA172" w14:textId="77777777" w:rsidR="00892B8E" w:rsidRDefault="00892B8E" w:rsidP="00892B8E">
      <w:pPr>
        <w:spacing w:line="240" w:lineRule="auto"/>
        <w:rPr>
          <w:rFonts w:ascii="Times New Roman" w:eastAsia="Times New Roman" w:hAnsi="Times New Roman" w:cs="Times New Roman"/>
          <w:i/>
          <w:iCs/>
          <w:lang w:eastAsia="fr-FR"/>
        </w:rPr>
      </w:pPr>
    </w:p>
    <w:p w14:paraId="2E89B99D" w14:textId="77777777" w:rsidR="00D83E29" w:rsidRDefault="00D83E29" w:rsidP="00892B8E">
      <w:pPr>
        <w:spacing w:line="240" w:lineRule="auto"/>
        <w:rPr>
          <w:rFonts w:ascii="Times New Roman" w:eastAsia="Times New Roman" w:hAnsi="Times New Roman" w:cs="Times New Roman"/>
          <w:i/>
          <w:iCs/>
          <w:lang w:eastAsia="fr-FR"/>
        </w:rPr>
      </w:pPr>
    </w:p>
    <w:p w14:paraId="347384A4" w14:textId="77777777" w:rsidR="00D83E29" w:rsidRDefault="00D83E29" w:rsidP="00892B8E">
      <w:pPr>
        <w:spacing w:line="240" w:lineRule="auto"/>
        <w:rPr>
          <w:rFonts w:ascii="Times New Roman" w:eastAsia="Times New Roman" w:hAnsi="Times New Roman" w:cs="Times New Roman"/>
          <w:i/>
          <w:iCs/>
          <w:lang w:eastAsia="fr-FR"/>
        </w:rPr>
      </w:pPr>
    </w:p>
    <w:p w14:paraId="7538C383" w14:textId="77777777" w:rsidR="00D83E29" w:rsidRDefault="00D83E29" w:rsidP="00892B8E">
      <w:pPr>
        <w:spacing w:line="240" w:lineRule="auto"/>
        <w:rPr>
          <w:rFonts w:ascii="Times New Roman" w:eastAsia="Times New Roman" w:hAnsi="Times New Roman" w:cs="Times New Roman"/>
          <w:i/>
          <w:iCs/>
          <w:lang w:eastAsia="fr-FR"/>
        </w:rPr>
      </w:pPr>
    </w:p>
    <w:p w14:paraId="39A535D3" w14:textId="77777777" w:rsidR="00D83E29" w:rsidRDefault="00D83E29" w:rsidP="00892B8E">
      <w:pPr>
        <w:spacing w:line="240" w:lineRule="auto"/>
        <w:rPr>
          <w:rFonts w:ascii="Times New Roman" w:eastAsia="Times New Roman" w:hAnsi="Times New Roman" w:cs="Times New Roman"/>
          <w:i/>
          <w:iCs/>
          <w:lang w:eastAsia="fr-FR"/>
        </w:rPr>
      </w:pPr>
    </w:p>
    <w:p w14:paraId="5A1446C3" w14:textId="77777777" w:rsidR="00D83E29" w:rsidRDefault="00D83E29" w:rsidP="00892B8E">
      <w:pPr>
        <w:spacing w:line="240" w:lineRule="auto"/>
        <w:rPr>
          <w:rFonts w:ascii="Times New Roman" w:eastAsia="Times New Roman" w:hAnsi="Times New Roman" w:cs="Times New Roman"/>
          <w:i/>
          <w:iCs/>
          <w:lang w:eastAsia="fr-FR"/>
        </w:rPr>
      </w:pPr>
    </w:p>
    <w:p w14:paraId="271B5DB3" w14:textId="77777777" w:rsidR="00D83E29" w:rsidRDefault="00D83E29" w:rsidP="00892B8E">
      <w:pPr>
        <w:spacing w:line="240" w:lineRule="auto"/>
        <w:rPr>
          <w:rFonts w:ascii="Times New Roman" w:eastAsia="Times New Roman" w:hAnsi="Times New Roman" w:cs="Times New Roman"/>
          <w:i/>
          <w:iCs/>
          <w:lang w:eastAsia="fr-FR"/>
        </w:rPr>
      </w:pPr>
    </w:p>
    <w:p w14:paraId="240B9C70" w14:textId="77777777" w:rsidR="00D83E29" w:rsidRDefault="00D83E29" w:rsidP="00892B8E">
      <w:pPr>
        <w:spacing w:line="240" w:lineRule="auto"/>
        <w:rPr>
          <w:rFonts w:ascii="Times New Roman" w:eastAsia="Times New Roman" w:hAnsi="Times New Roman" w:cs="Times New Roman"/>
          <w:i/>
          <w:iCs/>
          <w:lang w:eastAsia="fr-FR"/>
        </w:rPr>
      </w:pPr>
    </w:p>
    <w:p w14:paraId="1D2F0EBF" w14:textId="77777777" w:rsidR="00D83E29" w:rsidRDefault="00D83E29" w:rsidP="00892B8E">
      <w:pPr>
        <w:spacing w:line="240" w:lineRule="auto"/>
        <w:rPr>
          <w:rFonts w:ascii="Times New Roman" w:eastAsia="Times New Roman" w:hAnsi="Times New Roman" w:cs="Times New Roman"/>
          <w:i/>
          <w:iCs/>
          <w:lang w:eastAsia="fr-FR"/>
        </w:rPr>
      </w:pPr>
    </w:p>
    <w:p w14:paraId="3487F940" w14:textId="77777777" w:rsidR="00D83E29" w:rsidRDefault="00D83E29" w:rsidP="00892B8E">
      <w:pPr>
        <w:spacing w:line="240" w:lineRule="auto"/>
        <w:rPr>
          <w:rFonts w:ascii="Times New Roman" w:eastAsia="Times New Roman" w:hAnsi="Times New Roman" w:cs="Times New Roman"/>
          <w:i/>
          <w:iCs/>
          <w:lang w:eastAsia="fr-FR"/>
        </w:rPr>
      </w:pPr>
    </w:p>
    <w:p w14:paraId="2FF0CDE4" w14:textId="77777777" w:rsidR="00D83E29" w:rsidRDefault="00D83E29" w:rsidP="00892B8E">
      <w:pPr>
        <w:spacing w:line="240" w:lineRule="auto"/>
        <w:rPr>
          <w:rFonts w:ascii="Times New Roman" w:eastAsia="Times New Roman" w:hAnsi="Times New Roman" w:cs="Times New Roman"/>
          <w:i/>
          <w:iCs/>
          <w:lang w:eastAsia="fr-FR"/>
        </w:rPr>
      </w:pPr>
    </w:p>
    <w:p w14:paraId="54617B50" w14:textId="77777777" w:rsidR="00892B8E" w:rsidRPr="00F37393" w:rsidRDefault="00892B8E" w:rsidP="00892B8E">
      <w:pPr>
        <w:numPr>
          <w:ilvl w:val="0"/>
          <w:numId w:val="1"/>
        </w:numPr>
        <w:spacing w:line="240" w:lineRule="auto"/>
        <w:rPr>
          <w:rFonts w:ascii="Times New Roman" w:eastAsia="Times New Roman" w:hAnsi="Times New Roman" w:cs="Times New Roman"/>
          <w:lang w:eastAsia="fr-FR"/>
        </w:rPr>
      </w:pPr>
      <w:r w:rsidRPr="003028B7">
        <w:rPr>
          <w:rFonts w:ascii="Times New Roman" w:eastAsia="Times New Roman" w:hAnsi="Times New Roman" w:cs="Times New Roman"/>
          <w:i/>
          <w:iCs/>
          <w:lang w:eastAsia="fr-FR"/>
        </w:rPr>
        <w:lastRenderedPageBreak/>
        <w:t>Concernant le milieu scolaire :</w:t>
      </w:r>
    </w:p>
    <w:p w14:paraId="3AC4914B" w14:textId="77777777" w:rsidR="00892B8E" w:rsidRPr="003028B7" w:rsidRDefault="00892B8E" w:rsidP="00892B8E">
      <w:pPr>
        <w:spacing w:line="240" w:lineRule="auto"/>
        <w:ind w:left="720"/>
        <w:rPr>
          <w:rFonts w:ascii="Times New Roman" w:eastAsia="Times New Roman" w:hAnsi="Times New Roman" w:cs="Times New Roman"/>
          <w:lang w:eastAsia="fr-FR"/>
        </w:rPr>
      </w:pPr>
    </w:p>
    <w:p w14:paraId="78A1C917" w14:textId="254D9A79" w:rsidR="000D1AC6" w:rsidRPr="000D1AC6" w:rsidRDefault="000D1AC6" w:rsidP="00F600B4">
      <w:pPr>
        <w:numPr>
          <w:ilvl w:val="1"/>
          <w:numId w:val="1"/>
        </w:numPr>
        <w:spacing w:line="240" w:lineRule="auto"/>
        <w:rPr>
          <w:rFonts w:ascii="Times New Roman" w:eastAsia="Times New Roman" w:hAnsi="Times New Roman" w:cs="Times New Roman"/>
          <w:color w:val="000000" w:themeColor="text1"/>
          <w:lang w:eastAsia="fr-FR"/>
        </w:rPr>
      </w:pPr>
      <w:r w:rsidRPr="000D1AC6">
        <w:rPr>
          <w:rFonts w:ascii="Times New Roman" w:eastAsia="Times New Roman" w:hAnsi="Times New Roman" w:cs="Times New Roman"/>
          <w:color w:val="000000" w:themeColor="text1"/>
          <w:lang w:eastAsia="fr-FR"/>
        </w:rPr>
        <w:t>Schéma illustrant ma compréhension entre les acteurs de l’éducation</w:t>
      </w:r>
    </w:p>
    <w:p w14:paraId="78C965BF" w14:textId="206A4975" w:rsidR="00892B8E" w:rsidRPr="00F600B4" w:rsidRDefault="00D83E29" w:rsidP="000D1AC6">
      <w:pPr>
        <w:spacing w:line="240" w:lineRule="auto"/>
        <w:ind w:left="1440" w:firstLine="0"/>
        <w:rPr>
          <w:rFonts w:ascii="Times New Roman" w:eastAsia="Times New Roman" w:hAnsi="Times New Roman" w:cs="Times New Roman"/>
          <w:color w:val="FF0000"/>
          <w:lang w:eastAsia="fr-FR"/>
        </w:rPr>
      </w:pPr>
      <w:r>
        <w:rPr>
          <w:rFonts w:ascii="Times New Roman" w:eastAsia="Times New Roman" w:hAnsi="Times New Roman" w:cs="Times New Roman"/>
          <w:noProof/>
          <w:color w:val="FF0000"/>
          <w:lang w:eastAsia="fr-FR"/>
        </w:rPr>
        <w:drawing>
          <wp:anchor distT="0" distB="0" distL="114300" distR="114300" simplePos="0" relativeHeight="251658240" behindDoc="0" locked="0" layoutInCell="1" allowOverlap="1" wp14:anchorId="2890BF42" wp14:editId="203CEE59">
            <wp:simplePos x="0" y="0"/>
            <wp:positionH relativeFrom="column">
              <wp:posOffset>27478</wp:posOffset>
            </wp:positionH>
            <wp:positionV relativeFrom="paragraph">
              <wp:posOffset>0</wp:posOffset>
            </wp:positionV>
            <wp:extent cx="6035675" cy="6649720"/>
            <wp:effectExtent l="0" t="0" r="0" b="5080"/>
            <wp:wrapSquare wrapText="bothSides"/>
            <wp:docPr id="39214782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47827" name="Image 392147827"/>
                    <pic:cNvPicPr/>
                  </pic:nvPicPr>
                  <pic:blipFill rotWithShape="1">
                    <a:blip r:embed="rId5">
                      <a:extLst>
                        <a:ext uri="{28A0092B-C50C-407E-A947-70E740481C1C}">
                          <a14:useLocalDpi xmlns:a14="http://schemas.microsoft.com/office/drawing/2010/main" val="0"/>
                        </a:ext>
                      </a:extLst>
                    </a:blip>
                    <a:srcRect l="24942" r="24006"/>
                    <a:stretch/>
                  </pic:blipFill>
                  <pic:spPr bwMode="auto">
                    <a:xfrm>
                      <a:off x="0" y="0"/>
                      <a:ext cx="6035675" cy="6649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5C7997" w14:textId="32260EA2" w:rsidR="00414BC0" w:rsidRPr="00414BC0" w:rsidRDefault="002046B8" w:rsidP="00414BC0">
      <w:pPr>
        <w:pStyle w:val="Paragraphedeliste"/>
        <w:numPr>
          <w:ilvl w:val="1"/>
          <w:numId w:val="1"/>
        </w:numPr>
        <w:spacing w:line="240" w:lineRule="auto"/>
        <w:rPr>
          <w:rFonts w:ascii="Times New Roman" w:eastAsia="Times New Roman" w:hAnsi="Times New Roman" w:cs="Times New Roman"/>
          <w:color w:val="000000" w:themeColor="text1"/>
          <w:lang w:eastAsia="fr-FR"/>
        </w:rPr>
      </w:pPr>
      <w:r w:rsidRPr="00414BC0">
        <w:rPr>
          <w:rFonts w:ascii="Times New Roman" w:eastAsia="Times New Roman" w:hAnsi="Times New Roman" w:cs="Times New Roman"/>
          <w:color w:val="000000" w:themeColor="text1"/>
          <w:lang w:eastAsia="fr-FR"/>
        </w:rPr>
        <w:t>Tout d’abord,</w:t>
      </w:r>
      <w:r w:rsidR="00500451" w:rsidRPr="00414BC0">
        <w:rPr>
          <w:rFonts w:ascii="Times New Roman" w:eastAsia="Times New Roman" w:hAnsi="Times New Roman" w:cs="Times New Roman"/>
          <w:color w:val="000000" w:themeColor="text1"/>
          <w:lang w:eastAsia="fr-FR"/>
        </w:rPr>
        <w:t xml:space="preserve"> le ministère de l’Éducation prescrit les savoirs qui doivent être </w:t>
      </w:r>
      <w:r w:rsidR="00787781" w:rsidRPr="00414BC0">
        <w:rPr>
          <w:rFonts w:ascii="Times New Roman" w:eastAsia="Times New Roman" w:hAnsi="Times New Roman" w:cs="Times New Roman"/>
          <w:color w:val="000000" w:themeColor="text1"/>
          <w:lang w:eastAsia="fr-FR"/>
        </w:rPr>
        <w:t>enseignés</w:t>
      </w:r>
      <w:r w:rsidR="00500451" w:rsidRPr="00414BC0">
        <w:rPr>
          <w:rFonts w:ascii="Times New Roman" w:eastAsia="Times New Roman" w:hAnsi="Times New Roman" w:cs="Times New Roman"/>
          <w:color w:val="000000" w:themeColor="text1"/>
          <w:lang w:eastAsia="fr-FR"/>
        </w:rPr>
        <w:t xml:space="preserve"> (</w:t>
      </w:r>
      <w:r w:rsidR="00787781" w:rsidRPr="00414BC0">
        <w:rPr>
          <w:rFonts w:ascii="Times New Roman" w:eastAsia="Times New Roman" w:hAnsi="Times New Roman" w:cs="Times New Roman"/>
          <w:color w:val="000000" w:themeColor="text1"/>
          <w:lang w:eastAsia="fr-FR"/>
        </w:rPr>
        <w:t xml:space="preserve">rapport </w:t>
      </w:r>
      <w:r w:rsidR="00500451" w:rsidRPr="00414BC0">
        <w:rPr>
          <w:rFonts w:ascii="Times New Roman" w:eastAsia="Times New Roman" w:hAnsi="Times New Roman" w:cs="Times New Roman"/>
          <w:color w:val="000000" w:themeColor="text1"/>
          <w:lang w:eastAsia="fr-FR"/>
        </w:rPr>
        <w:t>centre de service</w:t>
      </w:r>
      <w:r w:rsidR="00787781" w:rsidRPr="00414BC0">
        <w:rPr>
          <w:rFonts w:ascii="Times New Roman" w:eastAsia="Times New Roman" w:hAnsi="Times New Roman" w:cs="Times New Roman"/>
          <w:color w:val="000000" w:themeColor="text1"/>
          <w:lang w:eastAsia="fr-FR"/>
        </w:rPr>
        <w:t>/</w:t>
      </w:r>
      <w:r w:rsidR="00500451" w:rsidRPr="00414BC0">
        <w:rPr>
          <w:rFonts w:ascii="Times New Roman" w:eastAsia="Times New Roman" w:hAnsi="Times New Roman" w:cs="Times New Roman"/>
          <w:color w:val="000000" w:themeColor="text1"/>
          <w:lang w:eastAsia="fr-FR"/>
        </w:rPr>
        <w:t>enseignant) et distribue les budgets aux centres de services (centre de service</w:t>
      </w:r>
      <w:r w:rsidR="00787781" w:rsidRPr="00414BC0">
        <w:rPr>
          <w:rFonts w:ascii="Times New Roman" w:eastAsia="Times New Roman" w:hAnsi="Times New Roman" w:cs="Times New Roman"/>
          <w:color w:val="000000" w:themeColor="text1"/>
          <w:lang w:eastAsia="fr-FR"/>
        </w:rPr>
        <w:t>/</w:t>
      </w:r>
      <w:r w:rsidR="00500451" w:rsidRPr="00414BC0">
        <w:rPr>
          <w:rFonts w:ascii="Times New Roman" w:eastAsia="Times New Roman" w:hAnsi="Times New Roman" w:cs="Times New Roman"/>
          <w:color w:val="000000" w:themeColor="text1"/>
          <w:lang w:eastAsia="fr-FR"/>
        </w:rPr>
        <w:t xml:space="preserve">ministère). Ensuite, les centres de services </w:t>
      </w:r>
      <w:r w:rsidR="00787781" w:rsidRPr="00414BC0">
        <w:rPr>
          <w:rFonts w:ascii="Times New Roman" w:eastAsia="Times New Roman" w:hAnsi="Times New Roman" w:cs="Times New Roman"/>
          <w:color w:val="000000" w:themeColor="text1"/>
          <w:lang w:eastAsia="fr-FR"/>
        </w:rPr>
        <w:t>redistribuent</w:t>
      </w:r>
      <w:r w:rsidR="00500451" w:rsidRPr="00414BC0">
        <w:rPr>
          <w:rFonts w:ascii="Times New Roman" w:eastAsia="Times New Roman" w:hAnsi="Times New Roman" w:cs="Times New Roman"/>
          <w:color w:val="000000" w:themeColor="text1"/>
          <w:lang w:eastAsia="fr-FR"/>
        </w:rPr>
        <w:t xml:space="preserve"> les budgets </w:t>
      </w:r>
      <w:r w:rsidR="00787781" w:rsidRPr="00414BC0">
        <w:rPr>
          <w:rFonts w:ascii="Times New Roman" w:eastAsia="Times New Roman" w:hAnsi="Times New Roman" w:cs="Times New Roman"/>
          <w:color w:val="000000" w:themeColor="text1"/>
          <w:lang w:eastAsia="fr-FR"/>
        </w:rPr>
        <w:t xml:space="preserve">aux écoles (centre de service/directions). Les directions </w:t>
      </w:r>
      <w:r w:rsidR="00787781" w:rsidRPr="00414BC0">
        <w:rPr>
          <w:rFonts w:ascii="Times New Roman" w:eastAsia="Times New Roman" w:hAnsi="Times New Roman" w:cs="Times New Roman"/>
          <w:color w:val="000000" w:themeColor="text1"/>
          <w:lang w:eastAsia="fr-FR"/>
        </w:rPr>
        <w:lastRenderedPageBreak/>
        <w:t xml:space="preserve">d’école dirigent et assurent un suivi avec les enseignants de l’école ainsi que les élèves de l’école (direction/enseignants/groupe-classe). </w:t>
      </w:r>
      <w:r w:rsidR="007C2C82">
        <w:rPr>
          <w:rFonts w:ascii="Times New Roman" w:eastAsia="Times New Roman" w:hAnsi="Times New Roman" w:cs="Times New Roman"/>
          <w:color w:val="000000" w:themeColor="text1"/>
          <w:lang w:eastAsia="fr-FR"/>
        </w:rPr>
        <w:t xml:space="preserve">Ils sont les responsables de l’école et s’assurent que tout se déroule bien dans celle-ci. </w:t>
      </w:r>
      <w:r w:rsidR="00414BC0">
        <w:rPr>
          <w:rFonts w:ascii="Times New Roman" w:eastAsia="Times New Roman" w:hAnsi="Times New Roman" w:cs="Times New Roman"/>
          <w:color w:val="000000" w:themeColor="text1"/>
          <w:lang w:eastAsia="fr-FR"/>
        </w:rPr>
        <w:t>Quant à lui, l</w:t>
      </w:r>
      <w:r w:rsidR="00787781" w:rsidRPr="00414BC0">
        <w:rPr>
          <w:rFonts w:ascii="Times New Roman" w:eastAsia="Times New Roman" w:hAnsi="Times New Roman" w:cs="Times New Roman"/>
          <w:color w:val="000000" w:themeColor="text1"/>
          <w:lang w:eastAsia="fr-FR"/>
        </w:rPr>
        <w:t>e syndicat s’occupe de défendre les droits des enseignants auprès des direction</w:t>
      </w:r>
      <w:r w:rsidR="000D1AC6">
        <w:rPr>
          <w:rFonts w:ascii="Times New Roman" w:eastAsia="Times New Roman" w:hAnsi="Times New Roman" w:cs="Times New Roman"/>
          <w:color w:val="000000" w:themeColor="text1"/>
          <w:lang w:eastAsia="fr-FR"/>
        </w:rPr>
        <w:t>s</w:t>
      </w:r>
      <w:r w:rsidR="00787781" w:rsidRPr="00414BC0">
        <w:rPr>
          <w:rFonts w:ascii="Times New Roman" w:eastAsia="Times New Roman" w:hAnsi="Times New Roman" w:cs="Times New Roman"/>
          <w:color w:val="000000" w:themeColor="text1"/>
          <w:lang w:eastAsia="fr-FR"/>
        </w:rPr>
        <w:t>, des centres de services ainsi qu’au ministère</w:t>
      </w:r>
      <w:r w:rsidR="00F600B4">
        <w:rPr>
          <w:rFonts w:ascii="Times New Roman" w:eastAsia="Times New Roman" w:hAnsi="Times New Roman" w:cs="Times New Roman"/>
          <w:color w:val="000000" w:themeColor="text1"/>
          <w:lang w:eastAsia="fr-FR"/>
        </w:rPr>
        <w:t xml:space="preserve"> en assurant que les enseignants aient les meilleures conditions possibles et en s’assurant que le contrat de travail soit respecté</w:t>
      </w:r>
      <w:r w:rsidR="00787781" w:rsidRPr="00414BC0">
        <w:rPr>
          <w:rFonts w:ascii="Times New Roman" w:eastAsia="Times New Roman" w:hAnsi="Times New Roman" w:cs="Times New Roman"/>
          <w:color w:val="000000" w:themeColor="text1"/>
          <w:lang w:eastAsia="fr-FR"/>
        </w:rPr>
        <w:t xml:space="preserve"> (</w:t>
      </w:r>
      <w:r w:rsidR="00787781" w:rsidRPr="00414BC0">
        <w:rPr>
          <w:rFonts w:ascii="Times New Roman" w:eastAsia="Times New Roman" w:hAnsi="Times New Roman" w:cs="Times New Roman"/>
          <w:lang w:eastAsia="fr-FR"/>
        </w:rPr>
        <w:t xml:space="preserve">syndicat/enseignants/direction/ministère/centre de service). </w:t>
      </w:r>
      <w:r w:rsidR="00414BC0" w:rsidRPr="00414BC0">
        <w:rPr>
          <w:rFonts w:ascii="Times New Roman" w:eastAsia="Times New Roman" w:hAnsi="Times New Roman" w:cs="Times New Roman"/>
          <w:lang w:eastAsia="fr-FR"/>
        </w:rPr>
        <w:t xml:space="preserve">Pour ce qui est de l’enseignante, elle a des rapports avec </w:t>
      </w:r>
      <w:r w:rsidR="00414BC0" w:rsidRPr="00414BC0">
        <w:rPr>
          <w:rFonts w:ascii="Times New Roman" w:eastAsia="Times New Roman" w:hAnsi="Times New Roman" w:cs="Times New Roman"/>
          <w:color w:val="000000" w:themeColor="text1"/>
          <w:lang w:eastAsia="fr-FR"/>
        </w:rPr>
        <w:t>un</w:t>
      </w:r>
      <w:r w:rsidR="00414BC0" w:rsidRPr="00414BC0">
        <w:rPr>
          <w:rFonts w:ascii="Times New Roman" w:eastAsia="Times New Roman" w:hAnsi="Times New Roman" w:cs="Times New Roman"/>
          <w:color w:val="000000" w:themeColor="text1"/>
          <w:lang w:eastAsia="fr-FR"/>
        </w:rPr>
        <w:t>e équipe d’enseignantes travaillant dans un même cycl</w:t>
      </w:r>
      <w:r w:rsidR="00414BC0" w:rsidRPr="00414BC0">
        <w:rPr>
          <w:rFonts w:ascii="Times New Roman" w:eastAsia="Times New Roman" w:hAnsi="Times New Roman" w:cs="Times New Roman"/>
          <w:color w:val="000000" w:themeColor="text1"/>
          <w:lang w:eastAsia="fr-FR"/>
        </w:rPr>
        <w:t>e et une</w:t>
      </w:r>
      <w:r w:rsidR="00414BC0" w:rsidRPr="00414BC0">
        <w:rPr>
          <w:rFonts w:ascii="Times New Roman" w:eastAsia="Times New Roman" w:hAnsi="Times New Roman" w:cs="Times New Roman"/>
          <w:color w:val="000000" w:themeColor="text1"/>
          <w:lang w:eastAsia="fr-FR"/>
        </w:rPr>
        <w:t xml:space="preserve"> équipe d’enseignantes travaillant dans une même école</w:t>
      </w:r>
      <w:r w:rsidR="00414BC0" w:rsidRPr="00414BC0">
        <w:rPr>
          <w:rFonts w:ascii="Times New Roman" w:eastAsia="Times New Roman" w:hAnsi="Times New Roman" w:cs="Times New Roman"/>
          <w:color w:val="000000" w:themeColor="text1"/>
          <w:lang w:eastAsia="fr-FR"/>
        </w:rPr>
        <w:t xml:space="preserve"> puisqu’elle effectue des échanges de connaissances avec ces deux groupes</w:t>
      </w:r>
      <w:r w:rsidR="00414BC0">
        <w:rPr>
          <w:rFonts w:ascii="Times New Roman" w:eastAsia="Times New Roman" w:hAnsi="Times New Roman" w:cs="Times New Roman"/>
          <w:color w:val="000000" w:themeColor="text1"/>
          <w:lang w:eastAsia="fr-FR"/>
        </w:rPr>
        <w:t xml:space="preserve"> (enseignante/équipe-cycle enseignante/équipe-école enseignante)</w:t>
      </w:r>
      <w:r w:rsidR="00414BC0" w:rsidRPr="00414BC0">
        <w:rPr>
          <w:rFonts w:ascii="Times New Roman" w:eastAsia="Times New Roman" w:hAnsi="Times New Roman" w:cs="Times New Roman"/>
          <w:color w:val="000000" w:themeColor="text1"/>
          <w:lang w:eastAsia="fr-FR"/>
        </w:rPr>
        <w:t>.</w:t>
      </w:r>
      <w:r w:rsidR="00414BC0">
        <w:rPr>
          <w:rFonts w:ascii="Times New Roman" w:eastAsia="Times New Roman" w:hAnsi="Times New Roman" w:cs="Times New Roman"/>
          <w:color w:val="000000" w:themeColor="text1"/>
          <w:lang w:eastAsia="fr-FR"/>
        </w:rPr>
        <w:t xml:space="preserve"> Ces échanges sont en lien avec la pédagogie, mais également des relations interpersonnelles qui deviennent des facteurs de protection pour la personne enseignante. L</w:t>
      </w:r>
      <w:r w:rsidR="000D1AC6">
        <w:rPr>
          <w:rFonts w:ascii="Times New Roman" w:eastAsia="Times New Roman" w:hAnsi="Times New Roman" w:cs="Times New Roman"/>
          <w:color w:val="000000" w:themeColor="text1"/>
          <w:lang w:eastAsia="fr-FR"/>
        </w:rPr>
        <w:t>e</w:t>
      </w:r>
      <w:r w:rsidR="00414BC0">
        <w:rPr>
          <w:rFonts w:ascii="Times New Roman" w:eastAsia="Times New Roman" w:hAnsi="Times New Roman" w:cs="Times New Roman"/>
          <w:color w:val="000000" w:themeColor="text1"/>
          <w:lang w:eastAsia="fr-FR"/>
        </w:rPr>
        <w:t xml:space="preserve"> personn</w:t>
      </w:r>
      <w:r w:rsidR="000D1AC6">
        <w:rPr>
          <w:rFonts w:ascii="Times New Roman" w:eastAsia="Times New Roman" w:hAnsi="Times New Roman" w:cs="Times New Roman"/>
          <w:color w:val="000000" w:themeColor="text1"/>
          <w:lang w:eastAsia="fr-FR"/>
        </w:rPr>
        <w:t xml:space="preserve">el </w:t>
      </w:r>
      <w:r w:rsidR="00414BC0">
        <w:rPr>
          <w:rFonts w:ascii="Times New Roman" w:eastAsia="Times New Roman" w:hAnsi="Times New Roman" w:cs="Times New Roman"/>
          <w:color w:val="000000" w:themeColor="text1"/>
          <w:lang w:eastAsia="fr-FR"/>
        </w:rPr>
        <w:t>professionnel non enseignant</w:t>
      </w:r>
      <w:r w:rsidR="000D1AC6">
        <w:rPr>
          <w:rFonts w:ascii="Times New Roman" w:eastAsia="Times New Roman" w:hAnsi="Times New Roman" w:cs="Times New Roman"/>
          <w:color w:val="000000" w:themeColor="text1"/>
          <w:lang w:eastAsia="fr-FR"/>
        </w:rPr>
        <w:t xml:space="preserve"> offre</w:t>
      </w:r>
      <w:r w:rsidR="00414BC0">
        <w:rPr>
          <w:rFonts w:ascii="Times New Roman" w:eastAsia="Times New Roman" w:hAnsi="Times New Roman" w:cs="Times New Roman"/>
          <w:color w:val="000000" w:themeColor="text1"/>
          <w:lang w:eastAsia="fr-FR"/>
        </w:rPr>
        <w:t xml:space="preserve"> des services aux élèves ainsi qu’à l’enseignante afin de combler les besoins des élèves de l’école (</w:t>
      </w:r>
      <w:r w:rsidR="00F600B4">
        <w:rPr>
          <w:rFonts w:ascii="Times New Roman" w:eastAsia="Times New Roman" w:hAnsi="Times New Roman" w:cs="Times New Roman"/>
          <w:color w:val="000000" w:themeColor="text1"/>
          <w:lang w:eastAsia="fr-FR"/>
        </w:rPr>
        <w:t>personnels professionnels</w:t>
      </w:r>
      <w:r w:rsidR="00414BC0">
        <w:rPr>
          <w:rFonts w:ascii="Times New Roman" w:eastAsia="Times New Roman" w:hAnsi="Times New Roman" w:cs="Times New Roman"/>
          <w:color w:val="000000" w:themeColor="text1"/>
          <w:lang w:eastAsia="fr-FR"/>
        </w:rPr>
        <w:t xml:space="preserve"> non-enseignant/groupe-école/enseignante). </w:t>
      </w:r>
      <w:r w:rsidR="00F600B4">
        <w:rPr>
          <w:rFonts w:ascii="Times New Roman" w:eastAsia="Times New Roman" w:hAnsi="Times New Roman" w:cs="Times New Roman"/>
          <w:color w:val="000000" w:themeColor="text1"/>
          <w:lang w:eastAsia="fr-FR"/>
        </w:rPr>
        <w:t xml:space="preserve">Pour ce qui est des parents, ils ont des rapports avec les enseignants en échangeant fréquemment avec eux afin de s’assure du bien-être et de la réussite scolaire de leur enfant (parents/enseignants). Parfois, ils vont également interagir avec la direction de l’école, entre autres, avec le plan d’intervention. (enseignants/parents/direction). </w:t>
      </w:r>
      <w:r w:rsidR="007C2C82">
        <w:rPr>
          <w:rFonts w:ascii="Times New Roman" w:eastAsia="Times New Roman" w:hAnsi="Times New Roman" w:cs="Times New Roman"/>
          <w:color w:val="000000" w:themeColor="text1"/>
          <w:lang w:eastAsia="fr-FR"/>
        </w:rPr>
        <w:t xml:space="preserve">Le groupe-classe ainsi que l’enseignante ont des échanges mutuels puisque l’enseignante grandit à travers ce que le groupe-classe lui apporte et celui-ci est la raison qu’elle peut enseigner. Le groupe-classe lui est réceptif des savoirs de l’enseignante (groupe-classe/enseignante). </w:t>
      </w:r>
    </w:p>
    <w:p w14:paraId="0603B466" w14:textId="05B182E1" w:rsidR="00892B8E" w:rsidRPr="00787781" w:rsidRDefault="00892B8E" w:rsidP="00414BC0">
      <w:pPr>
        <w:spacing w:line="240" w:lineRule="auto"/>
        <w:ind w:firstLine="0"/>
        <w:rPr>
          <w:rFonts w:ascii="Times New Roman" w:eastAsia="Times New Roman" w:hAnsi="Times New Roman" w:cs="Times New Roman"/>
          <w:color w:val="FF0000"/>
          <w:lang w:eastAsia="fr-FR"/>
        </w:rPr>
      </w:pPr>
    </w:p>
    <w:p w14:paraId="6D6CEB57" w14:textId="77777777" w:rsidR="00787781" w:rsidRPr="00787781" w:rsidRDefault="00787781" w:rsidP="00787781">
      <w:pPr>
        <w:spacing w:line="240" w:lineRule="auto"/>
        <w:ind w:left="1440" w:firstLine="0"/>
        <w:rPr>
          <w:rFonts w:ascii="Times New Roman" w:eastAsia="Times New Roman" w:hAnsi="Times New Roman" w:cs="Times New Roman"/>
          <w:color w:val="FF0000"/>
          <w:lang w:eastAsia="fr-FR"/>
        </w:rPr>
      </w:pPr>
    </w:p>
    <w:p w14:paraId="572C6327" w14:textId="77777777" w:rsidR="00892B8E" w:rsidRPr="00F37393" w:rsidRDefault="00892B8E" w:rsidP="00892B8E">
      <w:pPr>
        <w:numPr>
          <w:ilvl w:val="0"/>
          <w:numId w:val="1"/>
        </w:numPr>
        <w:spacing w:line="240" w:lineRule="auto"/>
        <w:rPr>
          <w:rFonts w:ascii="Times New Roman" w:eastAsia="Times New Roman" w:hAnsi="Times New Roman" w:cs="Times New Roman"/>
          <w:lang w:eastAsia="fr-FR"/>
        </w:rPr>
      </w:pPr>
      <w:r w:rsidRPr="003028B7">
        <w:rPr>
          <w:rFonts w:ascii="Times New Roman" w:eastAsia="Times New Roman" w:hAnsi="Times New Roman" w:cs="Times New Roman"/>
          <w:i/>
          <w:iCs/>
          <w:lang w:eastAsia="fr-FR"/>
        </w:rPr>
        <w:t>Concernant la société :</w:t>
      </w:r>
    </w:p>
    <w:p w14:paraId="5CE4AE8D" w14:textId="77777777" w:rsidR="00892B8E" w:rsidRPr="003028B7" w:rsidRDefault="00892B8E" w:rsidP="00892B8E">
      <w:pPr>
        <w:spacing w:line="240" w:lineRule="auto"/>
        <w:ind w:left="720"/>
        <w:rPr>
          <w:rFonts w:ascii="Times New Roman" w:eastAsia="Times New Roman" w:hAnsi="Times New Roman" w:cs="Times New Roman"/>
          <w:lang w:eastAsia="fr-FR"/>
        </w:rPr>
      </w:pPr>
    </w:p>
    <w:p w14:paraId="4C0939D4" w14:textId="127ABE05" w:rsidR="00892B8E" w:rsidRPr="00D94038" w:rsidRDefault="00892B8E" w:rsidP="00892B8E">
      <w:pPr>
        <w:numPr>
          <w:ilvl w:val="1"/>
          <w:numId w:val="1"/>
        </w:numPr>
        <w:spacing w:line="240" w:lineRule="auto"/>
        <w:rPr>
          <w:rFonts w:ascii="Times New Roman" w:eastAsia="Times New Roman" w:hAnsi="Times New Roman" w:cs="Times New Roman"/>
          <w:lang w:eastAsia="fr-FR"/>
        </w:rPr>
      </w:pPr>
      <w:r w:rsidRPr="00D94038">
        <w:rPr>
          <w:rFonts w:ascii="Times New Roman" w:eastAsia="Times New Roman" w:hAnsi="Times New Roman" w:cs="Times New Roman"/>
          <w:b/>
          <w:bCs/>
          <w:lang w:eastAsia="fr-FR"/>
        </w:rPr>
        <w:t>Qu’est-ce que la société a à dire à l’enseignant?</w:t>
      </w:r>
      <w:r w:rsidR="00D94038" w:rsidRPr="00D94038">
        <w:rPr>
          <w:rFonts w:ascii="Times New Roman" w:eastAsia="Times New Roman" w:hAnsi="Times New Roman" w:cs="Times New Roman"/>
          <w:lang w:eastAsia="fr-FR"/>
        </w:rPr>
        <w:t xml:space="preserve"> Je crois que la société doit des excuses </w:t>
      </w:r>
      <w:r w:rsidR="00D94038">
        <w:rPr>
          <w:rFonts w:ascii="Times New Roman" w:eastAsia="Times New Roman" w:hAnsi="Times New Roman" w:cs="Times New Roman"/>
          <w:lang w:eastAsia="fr-FR"/>
        </w:rPr>
        <w:t>à l’enseignant. Malgré tout le travail que celui-ci fait, il est jugé très lourdement par la société. Il doit être parfait et supporter des conditions</w:t>
      </w:r>
      <w:r w:rsidR="00E57EFC">
        <w:rPr>
          <w:rFonts w:ascii="Times New Roman" w:eastAsia="Times New Roman" w:hAnsi="Times New Roman" w:cs="Times New Roman"/>
          <w:lang w:eastAsia="fr-FR"/>
        </w:rPr>
        <w:t xml:space="preserve"> de travail</w:t>
      </w:r>
      <w:r w:rsidR="00D94038">
        <w:rPr>
          <w:rFonts w:ascii="Times New Roman" w:eastAsia="Times New Roman" w:hAnsi="Times New Roman" w:cs="Times New Roman"/>
          <w:lang w:eastAsia="fr-FR"/>
        </w:rPr>
        <w:t xml:space="preserve"> que plusieurs ne tolèreraient jamais. </w:t>
      </w:r>
      <w:r w:rsidR="00E57EFC">
        <w:rPr>
          <w:rFonts w:ascii="Times New Roman" w:eastAsia="Times New Roman" w:hAnsi="Times New Roman" w:cs="Times New Roman"/>
          <w:lang w:eastAsia="fr-FR"/>
        </w:rPr>
        <w:t>Bien souvent, il assume le rôle du parent, de l’enseignant, du psychologue</w:t>
      </w:r>
      <w:r w:rsidR="00BD0C18">
        <w:rPr>
          <w:rFonts w:ascii="Times New Roman" w:eastAsia="Times New Roman" w:hAnsi="Times New Roman" w:cs="Times New Roman"/>
          <w:lang w:eastAsia="fr-FR"/>
        </w:rPr>
        <w:t xml:space="preserve"> et j’en passe</w:t>
      </w:r>
      <w:r w:rsidR="00E57EFC">
        <w:rPr>
          <w:rFonts w:ascii="Times New Roman" w:eastAsia="Times New Roman" w:hAnsi="Times New Roman" w:cs="Times New Roman"/>
          <w:lang w:eastAsia="fr-FR"/>
        </w:rPr>
        <w:t xml:space="preserve"> </w:t>
      </w:r>
      <w:r w:rsidR="00BD0C18">
        <w:rPr>
          <w:rFonts w:ascii="Times New Roman" w:eastAsia="Times New Roman" w:hAnsi="Times New Roman" w:cs="Times New Roman"/>
          <w:lang w:eastAsia="fr-FR"/>
        </w:rPr>
        <w:t>sans compter qu’il en</w:t>
      </w:r>
      <w:r w:rsidR="00E57EFC">
        <w:rPr>
          <w:rFonts w:ascii="Times New Roman" w:eastAsia="Times New Roman" w:hAnsi="Times New Roman" w:cs="Times New Roman"/>
          <w:lang w:eastAsia="fr-FR"/>
        </w:rPr>
        <w:t xml:space="preserve"> fait beaucoup à l’extérieur de ses heures de travail. </w:t>
      </w:r>
    </w:p>
    <w:p w14:paraId="18FC555B" w14:textId="77777777" w:rsidR="00892B8E" w:rsidRPr="00D94038" w:rsidRDefault="00892B8E" w:rsidP="00892B8E">
      <w:pPr>
        <w:spacing w:line="240" w:lineRule="auto"/>
        <w:ind w:left="1440"/>
        <w:rPr>
          <w:rFonts w:ascii="Times New Roman" w:eastAsia="Times New Roman" w:hAnsi="Times New Roman" w:cs="Times New Roman"/>
          <w:lang w:eastAsia="fr-FR"/>
        </w:rPr>
      </w:pPr>
    </w:p>
    <w:p w14:paraId="236347A5" w14:textId="5076F155" w:rsidR="00892B8E" w:rsidRPr="00D94038" w:rsidRDefault="00892B8E" w:rsidP="00892B8E">
      <w:pPr>
        <w:numPr>
          <w:ilvl w:val="1"/>
          <w:numId w:val="1"/>
        </w:numPr>
        <w:spacing w:line="240" w:lineRule="auto"/>
        <w:rPr>
          <w:rFonts w:ascii="Times New Roman" w:eastAsia="Times New Roman" w:hAnsi="Times New Roman" w:cs="Times New Roman"/>
          <w:lang w:eastAsia="fr-FR"/>
        </w:rPr>
      </w:pPr>
      <w:r w:rsidRPr="00BD0C18">
        <w:rPr>
          <w:rFonts w:ascii="Times New Roman" w:eastAsia="Times New Roman" w:hAnsi="Times New Roman" w:cs="Times New Roman"/>
          <w:b/>
          <w:bCs/>
          <w:lang w:eastAsia="fr-FR"/>
        </w:rPr>
        <w:t>Qu’est-ce que l’enseignant a à dire à la société?</w:t>
      </w:r>
      <w:r w:rsidR="00BD0C18">
        <w:rPr>
          <w:rFonts w:ascii="Times New Roman" w:eastAsia="Times New Roman" w:hAnsi="Times New Roman" w:cs="Times New Roman"/>
          <w:lang w:eastAsia="fr-FR"/>
        </w:rPr>
        <w:t xml:space="preserve"> L’enseignant a à dire à la société qu’il peut faire mieux. Nous devons prendre mieux soin de nos enfants. Nous sommes tellement dans un rythme de vie rapide. Les parents doivent vite retourner au travail après avoir eu un enfant pour pouvoir subvenir à la famille. L’enfant doit rapidement aller à la garderie pour « socialiser », à l’école pour apprendre. Nous devons prendre un temps pour ralentir, passer des moments avec nos enfants. La société doit mieux se préoccuper de ses enfants, les aider à comprendre leurs émotions et à les gérer sans mettre une tablette devant eux pour éviter la tempête émotionnelle. Elle doit prendre le temps avec ses enfants pour les guider. Elle doit aider son enfant à persévérer afin qu’il ne se décourage pas à la moindre embûche. La société doit également mieux protéger les enfants des réseaux sociaux, de leur </w:t>
      </w:r>
      <w:r w:rsidR="00BD0C18">
        <w:rPr>
          <w:rFonts w:ascii="Times New Roman" w:eastAsia="Times New Roman" w:hAnsi="Times New Roman" w:cs="Times New Roman"/>
          <w:lang w:eastAsia="fr-FR"/>
        </w:rPr>
        <w:lastRenderedPageBreak/>
        <w:t>surexposition, de leur exploitation pour des « j’</w:t>
      </w:r>
      <w:r w:rsidR="000D1AC6">
        <w:rPr>
          <w:rFonts w:ascii="Times New Roman" w:eastAsia="Times New Roman" w:hAnsi="Times New Roman" w:cs="Times New Roman"/>
          <w:lang w:eastAsia="fr-FR"/>
        </w:rPr>
        <w:t>aimes</w:t>
      </w:r>
      <w:r w:rsidR="00BD0C18">
        <w:rPr>
          <w:rFonts w:ascii="Times New Roman" w:eastAsia="Times New Roman" w:hAnsi="Times New Roman" w:cs="Times New Roman"/>
          <w:lang w:eastAsia="fr-FR"/>
        </w:rPr>
        <w:t xml:space="preserve"> ». L’enseignante en moi souhaite dire à la société qu’il faut ralentir et passer du temps avec eux, à les éduquer, à les aimer, à les guider afin que l’enseignant puisse enseigner.</w:t>
      </w:r>
    </w:p>
    <w:p w14:paraId="32C058A3" w14:textId="77777777" w:rsidR="00892B8E" w:rsidRDefault="00892B8E" w:rsidP="00892B8E">
      <w:pPr>
        <w:spacing w:line="240" w:lineRule="auto"/>
        <w:ind w:left="1440"/>
        <w:rPr>
          <w:rFonts w:ascii="Times New Roman" w:eastAsia="Times New Roman" w:hAnsi="Times New Roman" w:cs="Times New Roman"/>
          <w:lang w:eastAsia="fr-FR"/>
        </w:rPr>
      </w:pPr>
    </w:p>
    <w:p w14:paraId="52FF2BB9" w14:textId="77777777" w:rsidR="00892B8E" w:rsidRDefault="00892B8E" w:rsidP="00892B8E">
      <w:pPr>
        <w:spacing w:line="240" w:lineRule="auto"/>
        <w:ind w:left="720"/>
        <w:rPr>
          <w:rFonts w:ascii="Times New Roman" w:eastAsia="Times New Roman" w:hAnsi="Times New Roman" w:cs="Times New Roman"/>
          <w:lang w:eastAsia="fr-FR"/>
        </w:rPr>
      </w:pPr>
    </w:p>
    <w:p w14:paraId="5DD032D1" w14:textId="77777777" w:rsidR="00892B8E" w:rsidRDefault="00892B8E" w:rsidP="00D83E29">
      <w:pPr>
        <w:spacing w:line="240" w:lineRule="auto"/>
        <w:ind w:firstLine="0"/>
        <w:rPr>
          <w:rFonts w:ascii="Times New Roman" w:eastAsia="Times New Roman" w:hAnsi="Times New Roman" w:cs="Times New Roman"/>
          <w:lang w:eastAsia="fr-FR"/>
        </w:rPr>
      </w:pPr>
    </w:p>
    <w:p w14:paraId="173A6880" w14:textId="77777777" w:rsidR="00892B8E" w:rsidRPr="006E4886" w:rsidRDefault="00892B8E" w:rsidP="00892B8E">
      <w:pPr>
        <w:rPr>
          <w:rFonts w:ascii="Times New Roman" w:hAnsi="Times New Roman" w:cs="Times New Roman"/>
        </w:rPr>
      </w:pPr>
    </w:p>
    <w:p w14:paraId="5FC0CA00" w14:textId="77777777" w:rsidR="00C27CFB" w:rsidRDefault="00C27CFB"/>
    <w:sectPr w:rsidR="00C27CFB" w:rsidSect="00415743">
      <w:pgSz w:w="12240" w:h="15840"/>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16F4D"/>
    <w:multiLevelType w:val="hybridMultilevel"/>
    <w:tmpl w:val="FB709E1C"/>
    <w:lvl w:ilvl="0" w:tplc="0C0C000F">
      <w:start w:val="1"/>
      <w:numFmt w:val="decimal"/>
      <w:lvlText w:val="%1."/>
      <w:lvlJc w:val="left"/>
      <w:pPr>
        <w:ind w:left="720" w:hanging="360"/>
      </w:pPr>
    </w:lvl>
    <w:lvl w:ilvl="1" w:tplc="25C6708C">
      <w:start w:val="1"/>
      <w:numFmt w:val="lowerLetter"/>
      <w:lvlText w:val="%2."/>
      <w:lvlJc w:val="left"/>
      <w:pPr>
        <w:ind w:left="1440" w:hanging="360"/>
      </w:pPr>
      <w:rPr>
        <w:b/>
        <w:bCs/>
        <w:color w:val="auto"/>
      </w:r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483961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C1"/>
    <w:rsid w:val="0000765B"/>
    <w:rsid w:val="000753B2"/>
    <w:rsid w:val="000D1AC6"/>
    <w:rsid w:val="001459F8"/>
    <w:rsid w:val="001C6F1A"/>
    <w:rsid w:val="001E58CD"/>
    <w:rsid w:val="002046B8"/>
    <w:rsid w:val="002B792B"/>
    <w:rsid w:val="002F1567"/>
    <w:rsid w:val="00363FC1"/>
    <w:rsid w:val="00414BC0"/>
    <w:rsid w:val="004150CF"/>
    <w:rsid w:val="00415743"/>
    <w:rsid w:val="00452250"/>
    <w:rsid w:val="00500451"/>
    <w:rsid w:val="00541D3C"/>
    <w:rsid w:val="00563884"/>
    <w:rsid w:val="005A37A3"/>
    <w:rsid w:val="005A79D9"/>
    <w:rsid w:val="005D2A08"/>
    <w:rsid w:val="00621E1A"/>
    <w:rsid w:val="00647854"/>
    <w:rsid w:val="006F17CE"/>
    <w:rsid w:val="00751F93"/>
    <w:rsid w:val="00787781"/>
    <w:rsid w:val="007B3589"/>
    <w:rsid w:val="007C2C82"/>
    <w:rsid w:val="00892B8E"/>
    <w:rsid w:val="00910125"/>
    <w:rsid w:val="00983613"/>
    <w:rsid w:val="009E136E"/>
    <w:rsid w:val="00A420E4"/>
    <w:rsid w:val="00BD0C18"/>
    <w:rsid w:val="00C22E17"/>
    <w:rsid w:val="00C27CFB"/>
    <w:rsid w:val="00CE6326"/>
    <w:rsid w:val="00D73EF0"/>
    <w:rsid w:val="00D83E29"/>
    <w:rsid w:val="00D94038"/>
    <w:rsid w:val="00DC6482"/>
    <w:rsid w:val="00E450FF"/>
    <w:rsid w:val="00E57EFC"/>
    <w:rsid w:val="00ED4496"/>
    <w:rsid w:val="00F600B4"/>
    <w:rsid w:val="00F81E6D"/>
    <w:rsid w:val="00FD2F4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E31C"/>
  <w15:chartTrackingRefBased/>
  <w15:docId w15:val="{F29E4F72-12A4-E64D-8374-FAEB4C83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pPr>
        <w:spacing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3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63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63FC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63FC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63FC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63FC1"/>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63FC1"/>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63FC1"/>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63FC1"/>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3FC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63FC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63FC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63FC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63FC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63FC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63FC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63FC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63FC1"/>
    <w:rPr>
      <w:rFonts w:eastAsiaTheme="majorEastAsia" w:cstheme="majorBidi"/>
      <w:color w:val="272727" w:themeColor="text1" w:themeTint="D8"/>
    </w:rPr>
  </w:style>
  <w:style w:type="paragraph" w:styleId="Titre">
    <w:name w:val="Title"/>
    <w:basedOn w:val="Normal"/>
    <w:next w:val="Normal"/>
    <w:link w:val="TitreCar"/>
    <w:uiPriority w:val="10"/>
    <w:qFormat/>
    <w:rsid w:val="00363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63FC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63FC1"/>
    <w:pPr>
      <w:numPr>
        <w:ilvl w:val="1"/>
      </w:numPr>
      <w:spacing w:after="160"/>
      <w:ind w:firstLine="567"/>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63FC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63FC1"/>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363FC1"/>
    <w:rPr>
      <w:i/>
      <w:iCs/>
      <w:color w:val="404040" w:themeColor="text1" w:themeTint="BF"/>
    </w:rPr>
  </w:style>
  <w:style w:type="paragraph" w:styleId="Paragraphedeliste">
    <w:name w:val="List Paragraph"/>
    <w:basedOn w:val="Normal"/>
    <w:uiPriority w:val="34"/>
    <w:qFormat/>
    <w:rsid w:val="00363FC1"/>
    <w:pPr>
      <w:ind w:left="720"/>
      <w:contextualSpacing/>
    </w:pPr>
  </w:style>
  <w:style w:type="character" w:styleId="Accentuationintense">
    <w:name w:val="Intense Emphasis"/>
    <w:basedOn w:val="Policepardfaut"/>
    <w:uiPriority w:val="21"/>
    <w:qFormat/>
    <w:rsid w:val="00363FC1"/>
    <w:rPr>
      <w:i/>
      <w:iCs/>
      <w:color w:val="0F4761" w:themeColor="accent1" w:themeShade="BF"/>
    </w:rPr>
  </w:style>
  <w:style w:type="paragraph" w:styleId="Citationintense">
    <w:name w:val="Intense Quote"/>
    <w:basedOn w:val="Normal"/>
    <w:next w:val="Normal"/>
    <w:link w:val="CitationintenseCar"/>
    <w:uiPriority w:val="30"/>
    <w:qFormat/>
    <w:rsid w:val="00363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63FC1"/>
    <w:rPr>
      <w:i/>
      <w:iCs/>
      <w:color w:val="0F4761" w:themeColor="accent1" w:themeShade="BF"/>
    </w:rPr>
  </w:style>
  <w:style w:type="character" w:styleId="Rfrenceintense">
    <w:name w:val="Intense Reference"/>
    <w:basedOn w:val="Policepardfaut"/>
    <w:uiPriority w:val="32"/>
    <w:qFormat/>
    <w:rsid w:val="00363FC1"/>
    <w:rPr>
      <w:b/>
      <w:bCs/>
      <w:smallCaps/>
      <w:color w:val="0F4761" w:themeColor="accent1" w:themeShade="BF"/>
      <w:spacing w:val="5"/>
    </w:rPr>
  </w:style>
  <w:style w:type="paragraph" w:styleId="Normalcentr">
    <w:name w:val="Block Text"/>
    <w:basedOn w:val="Normal"/>
    <w:uiPriority w:val="99"/>
    <w:unhideWhenUsed/>
    <w:rsid w:val="00363FC1"/>
    <w:pPr>
      <w:spacing w:line="480" w:lineRule="auto"/>
      <w:ind w:firstLine="0"/>
      <w:jc w:val="center"/>
    </w:pPr>
    <w:rPr>
      <w:rFonts w:ascii="Times New Roman" w:eastAsia="Times New Roman" w:hAnsi="Times New Roman" w:cs="Times New Roman"/>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8</Pages>
  <Words>2479</Words>
  <Characters>13636</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Nadeau-Fortin</dc:creator>
  <cp:keywords/>
  <dc:description/>
  <cp:lastModifiedBy>Rosemarie Nadeau-Fortin</cp:lastModifiedBy>
  <cp:revision>12</cp:revision>
  <dcterms:created xsi:type="dcterms:W3CDTF">2025-03-19T23:02:00Z</dcterms:created>
  <dcterms:modified xsi:type="dcterms:W3CDTF">2025-03-23T02:40:00Z</dcterms:modified>
</cp:coreProperties>
</file>